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9E" w:rsidRDefault="00C0569E" w:rsidP="006E7662">
      <w:pPr>
        <w:pStyle w:val="Tytu"/>
        <w:rPr>
          <w:rFonts w:ascii="Arial" w:hAnsi="Arial" w:cs="Arial"/>
          <w:b/>
          <w:szCs w:val="28"/>
        </w:rPr>
      </w:pPr>
    </w:p>
    <w:p w:rsidR="000E75E3" w:rsidRPr="009A635A" w:rsidRDefault="000E75E3" w:rsidP="006E7662">
      <w:pPr>
        <w:pStyle w:val="Tytu"/>
        <w:rPr>
          <w:rFonts w:ascii="Arial" w:hAnsi="Arial" w:cs="Arial"/>
          <w:b/>
          <w:szCs w:val="28"/>
        </w:rPr>
      </w:pPr>
    </w:p>
    <w:p w:rsidR="006E7662" w:rsidRPr="009A635A" w:rsidRDefault="001929B3" w:rsidP="006E7662">
      <w:pPr>
        <w:pStyle w:val="Tytu"/>
        <w:rPr>
          <w:rFonts w:ascii="Arial" w:hAnsi="Arial" w:cs="Arial"/>
          <w:b/>
          <w:szCs w:val="28"/>
        </w:rPr>
      </w:pPr>
      <w:r w:rsidRPr="009A635A">
        <w:rPr>
          <w:rFonts w:ascii="Arial" w:hAnsi="Arial" w:cs="Arial"/>
          <w:b/>
          <w:szCs w:val="28"/>
        </w:rPr>
        <w:t>UCHWAŁA Nr</w:t>
      </w:r>
      <w:r w:rsidR="00500D02">
        <w:rPr>
          <w:rFonts w:ascii="Arial" w:hAnsi="Arial" w:cs="Arial"/>
          <w:b/>
          <w:szCs w:val="28"/>
        </w:rPr>
        <w:t xml:space="preserve"> </w:t>
      </w:r>
      <w:r w:rsidR="00500D02" w:rsidRPr="00500D02">
        <w:rPr>
          <w:rFonts w:ascii="Arial" w:hAnsi="Arial" w:cs="Arial"/>
          <w:b/>
          <w:szCs w:val="28"/>
        </w:rPr>
        <w:t>221/129/20</w:t>
      </w:r>
    </w:p>
    <w:p w:rsidR="006E7662" w:rsidRPr="009A635A" w:rsidRDefault="006E7662" w:rsidP="006E7662">
      <w:pPr>
        <w:jc w:val="center"/>
        <w:rPr>
          <w:rFonts w:ascii="Arial" w:hAnsi="Arial" w:cs="Arial"/>
          <w:b/>
          <w:sz w:val="28"/>
          <w:szCs w:val="28"/>
        </w:rPr>
      </w:pPr>
    </w:p>
    <w:p w:rsidR="006E7662" w:rsidRPr="009A635A" w:rsidRDefault="006E7662" w:rsidP="006E7662">
      <w:pPr>
        <w:pStyle w:val="Podtytu"/>
        <w:rPr>
          <w:rFonts w:ascii="Arial" w:hAnsi="Arial" w:cs="Arial"/>
          <w:b/>
          <w:szCs w:val="28"/>
        </w:rPr>
      </w:pPr>
      <w:r w:rsidRPr="009A635A">
        <w:rPr>
          <w:rFonts w:ascii="Arial" w:hAnsi="Arial" w:cs="Arial"/>
          <w:b/>
          <w:szCs w:val="28"/>
        </w:rPr>
        <w:t>ZARZĄDU WOJEWÓDZTWA POMORSKIEGO</w:t>
      </w:r>
    </w:p>
    <w:p w:rsidR="006E7662" w:rsidRPr="009A635A" w:rsidRDefault="006E7662" w:rsidP="006E7662">
      <w:pPr>
        <w:jc w:val="center"/>
        <w:rPr>
          <w:rFonts w:ascii="Arial" w:hAnsi="Arial" w:cs="Arial"/>
          <w:b/>
          <w:sz w:val="28"/>
          <w:szCs w:val="28"/>
        </w:rPr>
      </w:pPr>
    </w:p>
    <w:p w:rsidR="006E7662" w:rsidRPr="009A635A" w:rsidRDefault="006E7662" w:rsidP="006E7662">
      <w:pPr>
        <w:jc w:val="center"/>
        <w:rPr>
          <w:rFonts w:ascii="Arial" w:hAnsi="Arial" w:cs="Arial"/>
          <w:b/>
          <w:sz w:val="28"/>
          <w:szCs w:val="28"/>
        </w:rPr>
      </w:pPr>
      <w:r w:rsidRPr="009A635A">
        <w:rPr>
          <w:rFonts w:ascii="Arial" w:hAnsi="Arial" w:cs="Arial"/>
          <w:b/>
          <w:sz w:val="28"/>
          <w:szCs w:val="28"/>
        </w:rPr>
        <w:t xml:space="preserve">z dnia </w:t>
      </w:r>
      <w:r w:rsidR="00500D02">
        <w:rPr>
          <w:rFonts w:ascii="Arial" w:hAnsi="Arial" w:cs="Arial"/>
          <w:b/>
          <w:sz w:val="28"/>
          <w:szCs w:val="28"/>
        </w:rPr>
        <w:t>10 marca</w:t>
      </w:r>
      <w:r w:rsidR="00E66E5D" w:rsidRPr="009A635A">
        <w:rPr>
          <w:rFonts w:ascii="Arial" w:hAnsi="Arial" w:cs="Arial"/>
          <w:b/>
          <w:sz w:val="28"/>
          <w:szCs w:val="28"/>
        </w:rPr>
        <w:t xml:space="preserve"> </w:t>
      </w:r>
      <w:r w:rsidR="005276BE">
        <w:rPr>
          <w:rFonts w:ascii="Arial" w:hAnsi="Arial" w:cs="Arial"/>
          <w:b/>
          <w:sz w:val="28"/>
          <w:szCs w:val="28"/>
        </w:rPr>
        <w:t>2020</w:t>
      </w:r>
      <w:r w:rsidRPr="009A635A">
        <w:rPr>
          <w:rFonts w:ascii="Arial" w:hAnsi="Arial" w:cs="Arial"/>
          <w:b/>
          <w:sz w:val="28"/>
          <w:szCs w:val="28"/>
        </w:rPr>
        <w:t xml:space="preserve"> roku</w:t>
      </w:r>
    </w:p>
    <w:p w:rsidR="006E7662" w:rsidRDefault="006E7662" w:rsidP="006E7662">
      <w:pPr>
        <w:jc w:val="center"/>
        <w:rPr>
          <w:b/>
          <w:sz w:val="28"/>
        </w:rPr>
      </w:pPr>
    </w:p>
    <w:p w:rsidR="006E7662" w:rsidRDefault="006E7662" w:rsidP="006E7662">
      <w:pPr>
        <w:jc w:val="center"/>
        <w:rPr>
          <w:b/>
          <w:i/>
          <w:sz w:val="28"/>
        </w:rPr>
      </w:pPr>
    </w:p>
    <w:p w:rsidR="006E7662" w:rsidRDefault="006E7662" w:rsidP="006E766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 sprawie zlecenia organizacjom pozarządowym realizacji zadań publicznych województwa pomorskiego obejmujących wspieranie kultury, sztuki, ochrony dóbr kultury i dziedzictwa narodowego w zakresie otwartego konkursu ofert pod nazwą „Rozwój kultury w wojewód</w:t>
      </w:r>
      <w:r w:rsidR="005276BE">
        <w:rPr>
          <w:rFonts w:ascii="Arial" w:hAnsi="Arial" w:cs="Arial"/>
          <w:b/>
          <w:i/>
        </w:rPr>
        <w:t>ztwie pomorskim w roku 2020 – wsparcie zadań dotacją do 40 000 zł</w:t>
      </w:r>
      <w:r w:rsidR="009B7253">
        <w:rPr>
          <w:rFonts w:ascii="Arial" w:hAnsi="Arial" w:cs="Arial"/>
          <w:b/>
          <w:i/>
        </w:rPr>
        <w:t xml:space="preserve">” wraz </w:t>
      </w:r>
      <w:r>
        <w:rPr>
          <w:rFonts w:ascii="Arial" w:hAnsi="Arial" w:cs="Arial"/>
          <w:b/>
          <w:i/>
        </w:rPr>
        <w:t xml:space="preserve">z udzieleniem dotacji z budżetu województwa </w:t>
      </w:r>
      <w:r w:rsidR="00382AEC">
        <w:rPr>
          <w:rFonts w:ascii="Arial" w:hAnsi="Arial" w:cs="Arial"/>
          <w:b/>
          <w:i/>
        </w:rPr>
        <w:t xml:space="preserve">pomorskiego </w:t>
      </w:r>
      <w:r w:rsidR="005276BE">
        <w:rPr>
          <w:rFonts w:ascii="Arial" w:hAnsi="Arial" w:cs="Arial"/>
          <w:b/>
          <w:i/>
        </w:rPr>
        <w:t>na rok 2020</w:t>
      </w:r>
    </w:p>
    <w:p w:rsidR="006E7662" w:rsidRDefault="006E7662" w:rsidP="006E7662">
      <w:pPr>
        <w:jc w:val="both"/>
        <w:rPr>
          <w:rFonts w:ascii="Arial" w:hAnsi="Arial" w:cs="Arial"/>
          <w:b/>
          <w:i/>
        </w:rPr>
      </w:pPr>
    </w:p>
    <w:p w:rsidR="006E7662" w:rsidRDefault="006E7662" w:rsidP="006E766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podstawie art. </w:t>
      </w:r>
      <w:r w:rsidR="00A77F04">
        <w:rPr>
          <w:rFonts w:ascii="Arial" w:hAnsi="Arial" w:cs="Arial"/>
          <w:sz w:val="16"/>
          <w:szCs w:val="16"/>
        </w:rPr>
        <w:t>41 ust. 2 pkt 1 ustawy z dnia 5 czerwca 1998 r. o samorządzie wojewó</w:t>
      </w:r>
      <w:r w:rsidR="001C5A84">
        <w:rPr>
          <w:rFonts w:ascii="Arial" w:hAnsi="Arial" w:cs="Arial"/>
          <w:sz w:val="16"/>
          <w:szCs w:val="16"/>
        </w:rPr>
        <w:t>dztwa (</w:t>
      </w:r>
      <w:r w:rsidR="00297B3E" w:rsidRPr="00297B3E">
        <w:rPr>
          <w:rFonts w:ascii="Arial" w:hAnsi="Arial" w:cs="Arial"/>
          <w:sz w:val="16"/>
          <w:szCs w:val="16"/>
        </w:rPr>
        <w:t>t.j. Dz. U. z 201</w:t>
      </w:r>
      <w:r w:rsidR="005276BE">
        <w:rPr>
          <w:rFonts w:ascii="Arial" w:hAnsi="Arial" w:cs="Arial"/>
          <w:sz w:val="16"/>
          <w:szCs w:val="16"/>
        </w:rPr>
        <w:t>9</w:t>
      </w:r>
      <w:r w:rsidR="00297B3E" w:rsidRPr="00297B3E">
        <w:rPr>
          <w:rFonts w:ascii="Arial" w:hAnsi="Arial" w:cs="Arial"/>
          <w:sz w:val="16"/>
          <w:szCs w:val="16"/>
        </w:rPr>
        <w:t xml:space="preserve"> r. poz. </w:t>
      </w:r>
      <w:r w:rsidR="005276BE">
        <w:rPr>
          <w:rFonts w:ascii="Arial" w:hAnsi="Arial" w:cs="Arial"/>
          <w:sz w:val="16"/>
          <w:szCs w:val="16"/>
        </w:rPr>
        <w:t>512</w:t>
      </w:r>
      <w:r w:rsidR="00297B3E" w:rsidRPr="00297B3E">
        <w:rPr>
          <w:rFonts w:ascii="Arial" w:hAnsi="Arial" w:cs="Arial"/>
          <w:sz w:val="16"/>
          <w:szCs w:val="16"/>
        </w:rPr>
        <w:t>, z</w:t>
      </w:r>
      <w:r w:rsidR="00001504">
        <w:rPr>
          <w:rFonts w:ascii="Arial" w:hAnsi="Arial" w:cs="Arial"/>
          <w:sz w:val="16"/>
          <w:szCs w:val="16"/>
        </w:rPr>
        <w:t xml:space="preserve"> późn. zm.</w:t>
      </w:r>
      <w:r w:rsidR="00297B3E">
        <w:rPr>
          <w:rFonts w:ascii="Arial" w:hAnsi="Arial" w:cs="Arial"/>
          <w:sz w:val="16"/>
          <w:szCs w:val="16"/>
        </w:rPr>
        <w:t xml:space="preserve">), </w:t>
      </w:r>
      <w:r w:rsidR="00AF3310">
        <w:rPr>
          <w:rFonts w:ascii="Arial" w:hAnsi="Arial" w:cs="Arial"/>
          <w:sz w:val="16"/>
          <w:szCs w:val="16"/>
        </w:rPr>
        <w:t xml:space="preserve">art. </w:t>
      </w:r>
      <w:r w:rsidR="00A77F04">
        <w:rPr>
          <w:rFonts w:ascii="Arial" w:hAnsi="Arial" w:cs="Arial"/>
          <w:sz w:val="16"/>
          <w:szCs w:val="16"/>
        </w:rPr>
        <w:t>5 ust. 2 pkt 1 i ust. 4 pkt 2, art. 11</w:t>
      </w:r>
      <w:r w:rsidR="00750978">
        <w:rPr>
          <w:rFonts w:ascii="Arial" w:hAnsi="Arial" w:cs="Arial"/>
          <w:sz w:val="16"/>
          <w:szCs w:val="16"/>
        </w:rPr>
        <w:t xml:space="preserve"> </w:t>
      </w:r>
      <w:r w:rsidR="00A77F04">
        <w:rPr>
          <w:rFonts w:ascii="Arial" w:hAnsi="Arial" w:cs="Arial"/>
          <w:sz w:val="16"/>
          <w:szCs w:val="16"/>
        </w:rPr>
        <w:t xml:space="preserve">ust. 2, art. 15 ustawy z </w:t>
      </w:r>
      <w:r>
        <w:rPr>
          <w:rFonts w:ascii="Arial" w:hAnsi="Arial" w:cs="Arial"/>
          <w:sz w:val="16"/>
          <w:szCs w:val="16"/>
        </w:rPr>
        <w:t>dnia 24 kwietnia 2003 r. o działalności pożytk</w:t>
      </w:r>
      <w:r w:rsidR="001C5A84">
        <w:rPr>
          <w:rFonts w:ascii="Arial" w:hAnsi="Arial" w:cs="Arial"/>
          <w:sz w:val="16"/>
          <w:szCs w:val="16"/>
        </w:rPr>
        <w:t xml:space="preserve">u publicznego </w:t>
      </w:r>
      <w:r w:rsidR="00750978">
        <w:rPr>
          <w:rFonts w:ascii="Arial" w:hAnsi="Arial" w:cs="Arial"/>
          <w:sz w:val="16"/>
          <w:szCs w:val="16"/>
        </w:rPr>
        <w:br/>
      </w:r>
      <w:r w:rsidR="001C5A84">
        <w:rPr>
          <w:rFonts w:ascii="Arial" w:hAnsi="Arial" w:cs="Arial"/>
          <w:sz w:val="16"/>
          <w:szCs w:val="16"/>
        </w:rPr>
        <w:t xml:space="preserve">i o wolontariacie </w:t>
      </w:r>
      <w:r w:rsidR="00750978">
        <w:rPr>
          <w:rFonts w:ascii="Arial" w:hAnsi="Arial" w:cs="Arial"/>
          <w:bCs/>
          <w:sz w:val="16"/>
          <w:szCs w:val="16"/>
        </w:rPr>
        <w:t>(t.j. Dz. U. z 201</w:t>
      </w:r>
      <w:r w:rsidR="005276BE">
        <w:rPr>
          <w:rFonts w:ascii="Arial" w:hAnsi="Arial" w:cs="Arial"/>
          <w:bCs/>
          <w:sz w:val="16"/>
          <w:szCs w:val="16"/>
        </w:rPr>
        <w:t>9</w:t>
      </w:r>
      <w:r w:rsidR="008C0B08">
        <w:rPr>
          <w:rFonts w:ascii="Arial" w:hAnsi="Arial" w:cs="Arial"/>
          <w:bCs/>
          <w:sz w:val="16"/>
          <w:szCs w:val="16"/>
        </w:rPr>
        <w:t xml:space="preserve"> </w:t>
      </w:r>
      <w:r w:rsidR="00750978">
        <w:rPr>
          <w:rFonts w:ascii="Arial" w:hAnsi="Arial" w:cs="Arial"/>
          <w:bCs/>
          <w:sz w:val="16"/>
          <w:szCs w:val="16"/>
        </w:rPr>
        <w:t xml:space="preserve">r., poz. </w:t>
      </w:r>
      <w:r w:rsidR="005276BE">
        <w:rPr>
          <w:rFonts w:ascii="Arial" w:hAnsi="Arial" w:cs="Arial"/>
          <w:bCs/>
          <w:sz w:val="16"/>
          <w:szCs w:val="16"/>
        </w:rPr>
        <w:t>688</w:t>
      </w:r>
      <w:r w:rsidR="00001504">
        <w:rPr>
          <w:rFonts w:ascii="Arial" w:hAnsi="Arial" w:cs="Arial"/>
          <w:bCs/>
          <w:sz w:val="16"/>
          <w:szCs w:val="16"/>
        </w:rPr>
        <w:t xml:space="preserve"> z późn. zm.</w:t>
      </w:r>
      <w:r>
        <w:rPr>
          <w:rFonts w:ascii="Arial" w:hAnsi="Arial" w:cs="Arial"/>
          <w:bCs/>
          <w:sz w:val="16"/>
          <w:szCs w:val="16"/>
        </w:rPr>
        <w:t>)</w:t>
      </w:r>
      <w:r w:rsidR="001C5A84">
        <w:rPr>
          <w:rFonts w:ascii="Arial" w:hAnsi="Arial" w:cs="Arial"/>
          <w:sz w:val="16"/>
          <w:szCs w:val="16"/>
        </w:rPr>
        <w:t xml:space="preserve"> w zw. z § 4 pkt 1</w:t>
      </w:r>
      <w:r w:rsidR="00297B3E">
        <w:rPr>
          <w:rFonts w:ascii="Arial" w:hAnsi="Arial" w:cs="Arial"/>
          <w:sz w:val="16"/>
          <w:szCs w:val="16"/>
        </w:rPr>
        <w:t>0</w:t>
      </w:r>
      <w:r w:rsidR="00A77F04">
        <w:rPr>
          <w:rFonts w:ascii="Arial" w:hAnsi="Arial" w:cs="Arial"/>
          <w:sz w:val="16"/>
          <w:szCs w:val="16"/>
        </w:rPr>
        <w:t xml:space="preserve">, </w:t>
      </w:r>
      <w:r w:rsidR="001C5A84">
        <w:rPr>
          <w:rFonts w:ascii="Arial" w:hAnsi="Arial" w:cs="Arial"/>
          <w:sz w:val="16"/>
          <w:szCs w:val="16"/>
        </w:rPr>
        <w:t>§ 5 ust. 1</w:t>
      </w:r>
      <w:r w:rsidR="00297B3E">
        <w:rPr>
          <w:rFonts w:ascii="Arial" w:hAnsi="Arial" w:cs="Arial"/>
          <w:sz w:val="16"/>
          <w:szCs w:val="16"/>
        </w:rPr>
        <w:t>0</w:t>
      </w:r>
      <w:r w:rsidR="003020D2">
        <w:rPr>
          <w:rFonts w:ascii="Arial" w:hAnsi="Arial" w:cs="Arial"/>
          <w:sz w:val="16"/>
          <w:szCs w:val="16"/>
        </w:rPr>
        <w:t xml:space="preserve"> </w:t>
      </w:r>
      <w:r w:rsidR="00A77F04">
        <w:rPr>
          <w:rFonts w:ascii="Arial" w:hAnsi="Arial" w:cs="Arial"/>
          <w:sz w:val="16"/>
          <w:szCs w:val="16"/>
        </w:rPr>
        <w:t>oraz §</w:t>
      </w:r>
      <w:r w:rsidR="003020D2">
        <w:rPr>
          <w:rFonts w:ascii="Arial" w:hAnsi="Arial" w:cs="Arial"/>
          <w:sz w:val="16"/>
          <w:szCs w:val="16"/>
        </w:rPr>
        <w:t xml:space="preserve"> </w:t>
      </w:r>
      <w:r w:rsidR="00A77F04">
        <w:rPr>
          <w:rFonts w:ascii="Arial" w:hAnsi="Arial" w:cs="Arial"/>
          <w:sz w:val="16"/>
          <w:szCs w:val="16"/>
        </w:rPr>
        <w:t xml:space="preserve">6 ust. </w:t>
      </w:r>
      <w:r w:rsidR="008C0B08">
        <w:rPr>
          <w:rFonts w:ascii="Arial" w:hAnsi="Arial" w:cs="Arial"/>
          <w:sz w:val="16"/>
          <w:szCs w:val="16"/>
        </w:rPr>
        <w:t>2</w:t>
      </w:r>
      <w:r w:rsidR="00A77F04">
        <w:rPr>
          <w:rFonts w:ascii="Arial" w:hAnsi="Arial" w:cs="Arial"/>
          <w:sz w:val="16"/>
          <w:szCs w:val="16"/>
        </w:rPr>
        <w:t xml:space="preserve"> pkt </w:t>
      </w:r>
      <w:r w:rsidR="00070964">
        <w:rPr>
          <w:rFonts w:ascii="Arial" w:hAnsi="Arial" w:cs="Arial"/>
          <w:sz w:val="16"/>
          <w:szCs w:val="16"/>
        </w:rPr>
        <w:t>h</w:t>
      </w:r>
      <w:r w:rsidR="00A77F04">
        <w:rPr>
          <w:rFonts w:ascii="Arial" w:hAnsi="Arial" w:cs="Arial"/>
          <w:sz w:val="16"/>
          <w:szCs w:val="16"/>
        </w:rPr>
        <w:t xml:space="preserve"> Programu Współpracy Samor</w:t>
      </w:r>
      <w:r w:rsidR="007469B7">
        <w:rPr>
          <w:rFonts w:ascii="Arial" w:hAnsi="Arial" w:cs="Arial"/>
          <w:sz w:val="16"/>
          <w:szCs w:val="16"/>
        </w:rPr>
        <w:t>ządu Województwa Pomorskiego z o</w:t>
      </w:r>
      <w:r w:rsidR="00A77F04">
        <w:rPr>
          <w:rFonts w:ascii="Arial" w:hAnsi="Arial" w:cs="Arial"/>
          <w:sz w:val="16"/>
          <w:szCs w:val="16"/>
        </w:rPr>
        <w:t xml:space="preserve">rganizacjami </w:t>
      </w:r>
      <w:r w:rsidR="007469B7">
        <w:rPr>
          <w:rFonts w:ascii="Arial" w:hAnsi="Arial" w:cs="Arial"/>
          <w:sz w:val="16"/>
          <w:szCs w:val="16"/>
        </w:rPr>
        <w:t>pozarządowymi na r</w:t>
      </w:r>
      <w:r w:rsidR="005276BE">
        <w:rPr>
          <w:rFonts w:ascii="Arial" w:hAnsi="Arial" w:cs="Arial"/>
          <w:sz w:val="16"/>
          <w:szCs w:val="16"/>
        </w:rPr>
        <w:t>ok 2020</w:t>
      </w:r>
      <w:r w:rsidR="00A77F04">
        <w:rPr>
          <w:rFonts w:ascii="Arial" w:hAnsi="Arial" w:cs="Arial"/>
          <w:sz w:val="16"/>
          <w:szCs w:val="16"/>
        </w:rPr>
        <w:t>, stanowią</w:t>
      </w:r>
      <w:r w:rsidR="001C5A84">
        <w:rPr>
          <w:rFonts w:ascii="Arial" w:hAnsi="Arial" w:cs="Arial"/>
          <w:sz w:val="16"/>
          <w:szCs w:val="16"/>
        </w:rPr>
        <w:t xml:space="preserve">cego załącznik do Uchwały nr </w:t>
      </w:r>
      <w:r w:rsidR="005276BE">
        <w:rPr>
          <w:rFonts w:ascii="Arial" w:hAnsi="Arial" w:cs="Arial"/>
          <w:sz w:val="16"/>
          <w:szCs w:val="16"/>
        </w:rPr>
        <w:t>188</w:t>
      </w:r>
      <w:r w:rsidR="00A77F04">
        <w:rPr>
          <w:rFonts w:ascii="Arial" w:hAnsi="Arial" w:cs="Arial"/>
          <w:sz w:val="16"/>
          <w:szCs w:val="16"/>
        </w:rPr>
        <w:t>/</w:t>
      </w:r>
      <w:r w:rsidR="005276BE">
        <w:rPr>
          <w:rFonts w:ascii="Arial" w:hAnsi="Arial" w:cs="Arial"/>
          <w:sz w:val="16"/>
          <w:szCs w:val="16"/>
        </w:rPr>
        <w:t>XV</w:t>
      </w:r>
      <w:r w:rsidR="001C5A84">
        <w:rPr>
          <w:rFonts w:ascii="Arial" w:hAnsi="Arial" w:cs="Arial"/>
          <w:sz w:val="16"/>
          <w:szCs w:val="16"/>
        </w:rPr>
        <w:t>/1</w:t>
      </w:r>
      <w:r w:rsidR="005276BE">
        <w:rPr>
          <w:rFonts w:ascii="Arial" w:hAnsi="Arial" w:cs="Arial"/>
          <w:sz w:val="16"/>
          <w:szCs w:val="16"/>
        </w:rPr>
        <w:t>9</w:t>
      </w:r>
      <w:r w:rsidR="008C0B08">
        <w:rPr>
          <w:rFonts w:ascii="Arial" w:hAnsi="Arial" w:cs="Arial"/>
          <w:sz w:val="16"/>
          <w:szCs w:val="16"/>
        </w:rPr>
        <w:t xml:space="preserve"> </w:t>
      </w:r>
      <w:r w:rsidR="00A77F04">
        <w:rPr>
          <w:rFonts w:ascii="Arial" w:hAnsi="Arial" w:cs="Arial"/>
          <w:sz w:val="16"/>
          <w:szCs w:val="16"/>
        </w:rPr>
        <w:t>Sejmiku W</w:t>
      </w:r>
      <w:r w:rsidR="001C5A84">
        <w:rPr>
          <w:rFonts w:ascii="Arial" w:hAnsi="Arial" w:cs="Arial"/>
          <w:sz w:val="16"/>
          <w:szCs w:val="16"/>
        </w:rPr>
        <w:t xml:space="preserve">ojewództwa Pomorskiego z dnia </w:t>
      </w:r>
      <w:r w:rsidR="005276BE">
        <w:rPr>
          <w:rFonts w:ascii="Arial" w:hAnsi="Arial" w:cs="Arial"/>
          <w:sz w:val="16"/>
          <w:szCs w:val="16"/>
        </w:rPr>
        <w:t>25 listopada 2019 roku</w:t>
      </w:r>
      <w:r w:rsidR="00A77F0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 sprawie uchwaleni</w:t>
      </w:r>
      <w:r w:rsidR="00D96959">
        <w:rPr>
          <w:rFonts w:ascii="Arial" w:hAnsi="Arial" w:cs="Arial"/>
          <w:sz w:val="16"/>
          <w:szCs w:val="16"/>
        </w:rPr>
        <w:t xml:space="preserve">a Programu Współpracy Samorządu </w:t>
      </w:r>
      <w:r>
        <w:rPr>
          <w:rFonts w:ascii="Arial" w:hAnsi="Arial" w:cs="Arial"/>
          <w:sz w:val="16"/>
          <w:szCs w:val="16"/>
        </w:rPr>
        <w:t xml:space="preserve">Województwa Pomorskiego z organizacjami pozarządowymi </w:t>
      </w:r>
      <w:r w:rsidR="005276BE">
        <w:rPr>
          <w:rFonts w:ascii="Arial" w:hAnsi="Arial" w:cs="Arial"/>
          <w:bCs/>
          <w:sz w:val="16"/>
          <w:szCs w:val="16"/>
        </w:rPr>
        <w:t>na rok 2020</w:t>
      </w:r>
      <w:r w:rsidR="00A77F0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uchwala się, co następuje:</w:t>
      </w:r>
    </w:p>
    <w:p w:rsidR="006E7662" w:rsidRDefault="006E7662" w:rsidP="006E7662">
      <w:pPr>
        <w:jc w:val="both"/>
        <w:rPr>
          <w:rFonts w:ascii="Arial" w:hAnsi="Arial" w:cs="Arial"/>
          <w:sz w:val="22"/>
          <w:szCs w:val="22"/>
        </w:rPr>
      </w:pPr>
    </w:p>
    <w:p w:rsidR="00300B86" w:rsidRDefault="00B62AD0" w:rsidP="00B62A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300B86">
        <w:rPr>
          <w:rFonts w:ascii="Arial" w:hAnsi="Arial" w:cs="Arial"/>
          <w:b/>
          <w:sz w:val="20"/>
          <w:szCs w:val="20"/>
        </w:rPr>
        <w:t>§ 1.1.</w:t>
      </w:r>
      <w:r w:rsidR="00300B86">
        <w:rPr>
          <w:rFonts w:ascii="Arial" w:hAnsi="Arial" w:cs="Arial"/>
          <w:sz w:val="20"/>
          <w:szCs w:val="20"/>
        </w:rPr>
        <w:t xml:space="preserve"> Zleca się organizacjom pozarządowym realizację zadań publicznych województ</w:t>
      </w:r>
      <w:r w:rsidR="00382AEC">
        <w:rPr>
          <w:rFonts w:ascii="Arial" w:hAnsi="Arial" w:cs="Arial"/>
          <w:sz w:val="20"/>
          <w:szCs w:val="20"/>
        </w:rPr>
        <w:t xml:space="preserve">wa pomorskiego </w:t>
      </w:r>
      <w:r w:rsidR="00300B86">
        <w:rPr>
          <w:rFonts w:ascii="Arial" w:hAnsi="Arial" w:cs="Arial"/>
          <w:sz w:val="20"/>
          <w:szCs w:val="20"/>
        </w:rPr>
        <w:t>obejmujących wspieranie kultury, sztuki, ochrony dóbr kultury i dziedzictwa narodowego</w:t>
      </w:r>
      <w:r w:rsidR="00382AEC">
        <w:rPr>
          <w:rFonts w:ascii="Arial" w:hAnsi="Arial" w:cs="Arial"/>
          <w:sz w:val="20"/>
          <w:szCs w:val="20"/>
        </w:rPr>
        <w:t>,</w:t>
      </w:r>
      <w:r w:rsidR="00300B86">
        <w:rPr>
          <w:rFonts w:ascii="Arial" w:hAnsi="Arial" w:cs="Arial"/>
          <w:sz w:val="20"/>
          <w:szCs w:val="20"/>
        </w:rPr>
        <w:t xml:space="preserve"> w zakresie otwartego konkursu ofert pod nazwą </w:t>
      </w:r>
      <w:r w:rsidR="00300B86" w:rsidRPr="00382AEC">
        <w:rPr>
          <w:rFonts w:ascii="Arial" w:hAnsi="Arial" w:cs="Arial"/>
          <w:i/>
          <w:sz w:val="20"/>
          <w:szCs w:val="20"/>
        </w:rPr>
        <w:t>Rozwój kultury w województwie po</w:t>
      </w:r>
      <w:r w:rsidR="005276BE">
        <w:rPr>
          <w:rFonts w:ascii="Arial" w:hAnsi="Arial" w:cs="Arial"/>
          <w:i/>
          <w:sz w:val="20"/>
          <w:szCs w:val="20"/>
        </w:rPr>
        <w:t>morskim w roku 2020 – wsparcie zadań dotacją do 40 000 zł</w:t>
      </w:r>
      <w:r w:rsidR="00300B86">
        <w:rPr>
          <w:rFonts w:ascii="Arial" w:hAnsi="Arial" w:cs="Arial"/>
          <w:sz w:val="20"/>
          <w:szCs w:val="20"/>
        </w:rPr>
        <w:t xml:space="preserve"> wraz z udzieleniem dotacji z budżetu województwa </w:t>
      </w:r>
      <w:r w:rsidR="00382AEC">
        <w:rPr>
          <w:rFonts w:ascii="Arial" w:hAnsi="Arial" w:cs="Arial"/>
          <w:sz w:val="20"/>
          <w:szCs w:val="20"/>
        </w:rPr>
        <w:t xml:space="preserve">pomorskiego </w:t>
      </w:r>
      <w:r w:rsidR="005276BE">
        <w:rPr>
          <w:rFonts w:ascii="Arial" w:hAnsi="Arial" w:cs="Arial"/>
          <w:sz w:val="20"/>
          <w:szCs w:val="20"/>
        </w:rPr>
        <w:t>na rok 2020</w:t>
      </w:r>
      <w:r w:rsidR="009B7253">
        <w:rPr>
          <w:rFonts w:ascii="Arial" w:hAnsi="Arial" w:cs="Arial"/>
          <w:sz w:val="20"/>
          <w:szCs w:val="20"/>
        </w:rPr>
        <w:t xml:space="preserve"> </w:t>
      </w:r>
      <w:r w:rsidR="005276BE">
        <w:rPr>
          <w:rFonts w:ascii="Arial" w:hAnsi="Arial" w:cs="Arial"/>
          <w:sz w:val="20"/>
          <w:szCs w:val="20"/>
        </w:rPr>
        <w:t>w łącznej wysokości 6</w:t>
      </w:r>
      <w:r w:rsidR="00300B86">
        <w:rPr>
          <w:rFonts w:ascii="Arial" w:hAnsi="Arial" w:cs="Arial"/>
          <w:sz w:val="20"/>
          <w:szCs w:val="20"/>
        </w:rPr>
        <w:t>0</w:t>
      </w:r>
      <w:r w:rsidR="005276BE">
        <w:rPr>
          <w:rFonts w:ascii="Arial" w:hAnsi="Arial" w:cs="Arial"/>
          <w:sz w:val="20"/>
          <w:szCs w:val="20"/>
        </w:rPr>
        <w:t>0 000 zł (słownie: sześćset</w:t>
      </w:r>
      <w:r w:rsidR="004607B3">
        <w:rPr>
          <w:rFonts w:ascii="Arial" w:hAnsi="Arial" w:cs="Arial"/>
          <w:sz w:val="20"/>
          <w:szCs w:val="20"/>
        </w:rPr>
        <w:t xml:space="preserve"> tysięcy </w:t>
      </w:r>
      <w:r w:rsidR="00300B86">
        <w:rPr>
          <w:rFonts w:ascii="Arial" w:hAnsi="Arial" w:cs="Arial"/>
          <w:sz w:val="20"/>
          <w:szCs w:val="20"/>
        </w:rPr>
        <w:t>złotych).</w:t>
      </w:r>
    </w:p>
    <w:p w:rsidR="00300B86" w:rsidRDefault="00B62AD0" w:rsidP="00C409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300B86">
        <w:rPr>
          <w:rFonts w:ascii="Arial" w:hAnsi="Arial" w:cs="Arial"/>
          <w:b/>
          <w:sz w:val="20"/>
          <w:szCs w:val="20"/>
        </w:rPr>
        <w:t>2.</w:t>
      </w:r>
      <w:r w:rsidR="00300B86">
        <w:rPr>
          <w:rFonts w:ascii="Arial" w:hAnsi="Arial" w:cs="Arial"/>
          <w:sz w:val="20"/>
          <w:szCs w:val="20"/>
        </w:rPr>
        <w:t xml:space="preserve"> Integralną część uchwały stanowi załącznik zawierający wykaz podmiotów uprawnionych do realizacji zadań zleconych </w:t>
      </w:r>
      <w:r w:rsidR="00382AEC">
        <w:rPr>
          <w:rFonts w:ascii="Arial" w:hAnsi="Arial" w:cs="Arial"/>
          <w:sz w:val="20"/>
          <w:szCs w:val="20"/>
        </w:rPr>
        <w:t>i otrzymania dotacji z budżetu województwa p</w:t>
      </w:r>
      <w:r w:rsidR="00300B86">
        <w:rPr>
          <w:rFonts w:ascii="Arial" w:hAnsi="Arial" w:cs="Arial"/>
          <w:sz w:val="20"/>
          <w:szCs w:val="20"/>
        </w:rPr>
        <w:t>omorskiego.</w:t>
      </w:r>
    </w:p>
    <w:p w:rsidR="00B62AD0" w:rsidRDefault="00B62AD0" w:rsidP="00B62AD0">
      <w:pPr>
        <w:rPr>
          <w:rFonts w:ascii="Arial" w:hAnsi="Arial" w:cs="Arial"/>
        </w:rPr>
      </w:pPr>
    </w:p>
    <w:p w:rsidR="00B62AD0" w:rsidRDefault="00300B86" w:rsidP="004607B3">
      <w:pPr>
        <w:ind w:firstLine="3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2.</w:t>
      </w:r>
      <w:r>
        <w:rPr>
          <w:rFonts w:ascii="Arial" w:hAnsi="Arial" w:cs="Arial"/>
          <w:sz w:val="20"/>
          <w:szCs w:val="20"/>
        </w:rPr>
        <w:t xml:space="preserve"> Szczegółowe zasady realizacji zadania zleconego, udzielenia dotacji oraz jej rozliczenia zostan</w:t>
      </w:r>
      <w:r w:rsidR="00B62AD0">
        <w:rPr>
          <w:rFonts w:ascii="Arial" w:hAnsi="Arial" w:cs="Arial"/>
          <w:sz w:val="20"/>
          <w:szCs w:val="20"/>
        </w:rPr>
        <w:t>ą określone w odrębnych umowach.</w:t>
      </w:r>
    </w:p>
    <w:p w:rsidR="00B62AD0" w:rsidRDefault="00B62AD0" w:rsidP="00B62AD0">
      <w:pPr>
        <w:ind w:firstLine="399"/>
        <w:rPr>
          <w:rFonts w:ascii="Arial" w:hAnsi="Arial" w:cs="Arial"/>
          <w:sz w:val="20"/>
          <w:szCs w:val="20"/>
        </w:rPr>
      </w:pPr>
    </w:p>
    <w:p w:rsidR="006E7662" w:rsidRPr="00B62AD0" w:rsidRDefault="00B62AD0" w:rsidP="00C409B5">
      <w:pPr>
        <w:ind w:firstLine="3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§ 3</w:t>
      </w:r>
      <w:r w:rsidR="006E7662">
        <w:rPr>
          <w:rFonts w:ascii="Arial" w:hAnsi="Arial" w:cs="Arial"/>
          <w:b/>
          <w:sz w:val="20"/>
        </w:rPr>
        <w:t xml:space="preserve">. </w:t>
      </w:r>
      <w:r w:rsidR="006E7662">
        <w:rPr>
          <w:rFonts w:ascii="Arial" w:hAnsi="Arial" w:cs="Arial"/>
          <w:sz w:val="20"/>
        </w:rPr>
        <w:t>Wykonanie uchwały powierza się Dyrektor</w:t>
      </w:r>
      <w:r>
        <w:rPr>
          <w:rFonts w:ascii="Arial" w:hAnsi="Arial" w:cs="Arial"/>
          <w:sz w:val="20"/>
        </w:rPr>
        <w:t xml:space="preserve">owi Departamentu Kultury Urzędu </w:t>
      </w:r>
      <w:r w:rsidR="006E7662">
        <w:rPr>
          <w:rFonts w:ascii="Arial" w:hAnsi="Arial" w:cs="Arial"/>
          <w:sz w:val="20"/>
        </w:rPr>
        <w:t>Marszałkowskiego Województwa Pomorskiego.</w:t>
      </w:r>
    </w:p>
    <w:p w:rsidR="006E7662" w:rsidRDefault="006E7662" w:rsidP="00B62AD0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6E7662" w:rsidRDefault="00B62AD0" w:rsidP="00B62AD0">
      <w:pPr>
        <w:pStyle w:val="Tekstpodstawowy"/>
        <w:ind w:firstLine="399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4</w:t>
      </w:r>
      <w:r w:rsidR="006E7662">
        <w:rPr>
          <w:rFonts w:ascii="Arial" w:hAnsi="Arial" w:cs="Arial"/>
          <w:b/>
          <w:sz w:val="20"/>
        </w:rPr>
        <w:t xml:space="preserve">. </w:t>
      </w:r>
      <w:r w:rsidR="006E7662">
        <w:rPr>
          <w:rFonts w:ascii="Arial" w:hAnsi="Arial" w:cs="Arial"/>
          <w:sz w:val="20"/>
        </w:rPr>
        <w:t>Uchwała wchodzi w życie z dniem podjęcia.</w:t>
      </w:r>
    </w:p>
    <w:p w:rsidR="006E7662" w:rsidRDefault="006E7662" w:rsidP="006E7662">
      <w:pPr>
        <w:pStyle w:val="Tekstpodstawowy"/>
        <w:rPr>
          <w:spacing w:val="-4"/>
        </w:rPr>
      </w:pPr>
    </w:p>
    <w:p w:rsidR="00300B86" w:rsidRDefault="00300B86" w:rsidP="00300B86">
      <w:pPr>
        <w:rPr>
          <w:rFonts w:ascii="Arial" w:hAnsi="Arial" w:cs="Arial"/>
          <w:sz w:val="20"/>
          <w:szCs w:val="20"/>
        </w:rPr>
      </w:pPr>
    </w:p>
    <w:p w:rsidR="006E7662" w:rsidRDefault="006E7662" w:rsidP="006E7662">
      <w:pPr>
        <w:pStyle w:val="Tekstpodstawowy"/>
        <w:rPr>
          <w:rFonts w:ascii="Arial" w:hAnsi="Arial" w:cs="Arial"/>
          <w:sz w:val="20"/>
        </w:rPr>
      </w:pPr>
    </w:p>
    <w:p w:rsidR="006E7662" w:rsidRDefault="006E7662" w:rsidP="006E7662">
      <w:pPr>
        <w:pStyle w:val="Tekstpodstawowy"/>
        <w:rPr>
          <w:rFonts w:ascii="Arial" w:hAnsi="Arial" w:cs="Arial"/>
          <w:sz w:val="22"/>
          <w:szCs w:val="22"/>
        </w:rPr>
      </w:pPr>
    </w:p>
    <w:p w:rsidR="006E7662" w:rsidRDefault="006E7662" w:rsidP="006E7662">
      <w:pPr>
        <w:pStyle w:val="Tekstpodstawowy"/>
        <w:rPr>
          <w:sz w:val="22"/>
          <w:szCs w:val="22"/>
        </w:rPr>
      </w:pPr>
    </w:p>
    <w:p w:rsidR="006E7662" w:rsidRDefault="006E7662" w:rsidP="006E7662">
      <w:pPr>
        <w:pStyle w:val="Tekstpodstawowy"/>
      </w:pPr>
    </w:p>
    <w:p w:rsidR="006E7662" w:rsidRDefault="006E7662" w:rsidP="006E7662">
      <w:pPr>
        <w:pStyle w:val="Tekstpodstawowy"/>
        <w:jc w:val="center"/>
        <w:rPr>
          <w:sz w:val="32"/>
        </w:rPr>
      </w:pPr>
    </w:p>
    <w:p w:rsidR="006E7662" w:rsidRDefault="006E7662" w:rsidP="006E7662">
      <w:pPr>
        <w:pStyle w:val="Tekstpodstawowy"/>
        <w:rPr>
          <w:sz w:val="32"/>
        </w:rPr>
      </w:pPr>
    </w:p>
    <w:p w:rsidR="006E7662" w:rsidRDefault="006E7662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6E7662" w:rsidRDefault="006E7662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6E7662" w:rsidRDefault="006E7662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6E7662" w:rsidRDefault="006E7662" w:rsidP="006E7662">
      <w:pPr>
        <w:pStyle w:val="Tekstpodstawowy"/>
        <w:rPr>
          <w:rFonts w:ascii="Arial" w:hAnsi="Arial" w:cs="Arial"/>
          <w:b/>
          <w:sz w:val="24"/>
          <w:szCs w:val="24"/>
        </w:rPr>
      </w:pPr>
    </w:p>
    <w:p w:rsidR="00B62AD0" w:rsidRDefault="00B62AD0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7469B7" w:rsidRDefault="007469B7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382AEC" w:rsidRDefault="00382AEC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1C5A84" w:rsidRDefault="001C5A84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1C5A84" w:rsidRDefault="001C5A84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494932" w:rsidRDefault="00494932" w:rsidP="005276BE">
      <w:pPr>
        <w:pStyle w:val="Tekstpodstawowy"/>
        <w:rPr>
          <w:rFonts w:ascii="Arial" w:hAnsi="Arial" w:cs="Arial"/>
          <w:b/>
          <w:sz w:val="24"/>
          <w:szCs w:val="24"/>
        </w:rPr>
      </w:pPr>
    </w:p>
    <w:p w:rsidR="000769DA" w:rsidRDefault="000769DA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6E7662" w:rsidRDefault="006E7662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6E7662" w:rsidRDefault="006E7662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6E7662" w:rsidRDefault="006E7662" w:rsidP="006E7662">
      <w:pPr>
        <w:pStyle w:val="Tekstpodstawowy"/>
        <w:jc w:val="center"/>
        <w:rPr>
          <w:rFonts w:ascii="Arial" w:hAnsi="Arial" w:cs="Arial"/>
          <w:sz w:val="20"/>
        </w:rPr>
      </w:pPr>
    </w:p>
    <w:p w:rsidR="006E7662" w:rsidRPr="009A635A" w:rsidRDefault="006E7662" w:rsidP="009B7253">
      <w:pPr>
        <w:jc w:val="both"/>
        <w:rPr>
          <w:rFonts w:ascii="Arial" w:hAnsi="Arial" w:cs="Arial"/>
          <w:spacing w:val="-4"/>
          <w:sz w:val="20"/>
          <w:szCs w:val="20"/>
        </w:rPr>
      </w:pPr>
      <w:r w:rsidRPr="009A635A">
        <w:rPr>
          <w:rFonts w:ascii="Arial" w:hAnsi="Arial" w:cs="Arial"/>
          <w:sz w:val="20"/>
          <w:szCs w:val="20"/>
        </w:rPr>
        <w:t xml:space="preserve">Zgodnie z </w:t>
      </w:r>
      <w:r w:rsidRPr="009A635A">
        <w:rPr>
          <w:rFonts w:ascii="Arial" w:hAnsi="Arial" w:cs="Arial"/>
          <w:spacing w:val="-4"/>
          <w:sz w:val="20"/>
          <w:szCs w:val="20"/>
        </w:rPr>
        <w:t xml:space="preserve">ustawą z dnia 24 kwietnia 2003 r. o działalności pożytku publicznego i o wolontariacie oraz decyzją Zarządu Województwa Pomorskiego wyrażoną Uchwałą Nr </w:t>
      </w:r>
      <w:r w:rsidR="005276BE">
        <w:rPr>
          <w:rFonts w:ascii="Arial" w:hAnsi="Arial" w:cs="Arial"/>
          <w:spacing w:val="-4"/>
          <w:sz w:val="20"/>
          <w:szCs w:val="20"/>
        </w:rPr>
        <w:t>1198</w:t>
      </w:r>
      <w:r w:rsidR="001C5A84" w:rsidRPr="009A635A">
        <w:rPr>
          <w:rFonts w:ascii="Arial" w:hAnsi="Arial" w:cs="Arial"/>
          <w:spacing w:val="-4"/>
          <w:sz w:val="20"/>
          <w:szCs w:val="20"/>
        </w:rPr>
        <w:t>/</w:t>
      </w:r>
      <w:r w:rsidR="004607B3" w:rsidRPr="009A635A">
        <w:rPr>
          <w:rFonts w:ascii="Arial" w:hAnsi="Arial" w:cs="Arial"/>
          <w:spacing w:val="-4"/>
          <w:sz w:val="20"/>
          <w:szCs w:val="20"/>
        </w:rPr>
        <w:t>1</w:t>
      </w:r>
      <w:r w:rsidR="005276BE">
        <w:rPr>
          <w:rFonts w:ascii="Arial" w:hAnsi="Arial" w:cs="Arial"/>
          <w:spacing w:val="-4"/>
          <w:sz w:val="20"/>
          <w:szCs w:val="20"/>
        </w:rPr>
        <w:t>00</w:t>
      </w:r>
      <w:r w:rsidR="001C5A84" w:rsidRPr="009A635A">
        <w:rPr>
          <w:rFonts w:ascii="Arial" w:hAnsi="Arial" w:cs="Arial"/>
          <w:spacing w:val="-4"/>
          <w:sz w:val="20"/>
          <w:szCs w:val="20"/>
        </w:rPr>
        <w:t>/1</w:t>
      </w:r>
      <w:r w:rsidR="005276BE">
        <w:rPr>
          <w:rFonts w:ascii="Arial" w:hAnsi="Arial" w:cs="Arial"/>
          <w:spacing w:val="-4"/>
          <w:sz w:val="20"/>
          <w:szCs w:val="20"/>
        </w:rPr>
        <w:t>9</w:t>
      </w:r>
      <w:r w:rsidRPr="009A635A">
        <w:rPr>
          <w:rFonts w:ascii="Arial" w:hAnsi="Arial" w:cs="Arial"/>
          <w:spacing w:val="-4"/>
          <w:sz w:val="20"/>
          <w:szCs w:val="20"/>
        </w:rPr>
        <w:t xml:space="preserve"> Zarządu Województwa Pomorskiego </w:t>
      </w:r>
      <w:r w:rsidR="005276BE">
        <w:rPr>
          <w:rFonts w:ascii="Arial" w:hAnsi="Arial" w:cs="Arial"/>
          <w:spacing w:val="-4"/>
          <w:sz w:val="20"/>
          <w:szCs w:val="20"/>
        </w:rPr>
        <w:br/>
      </w:r>
      <w:r w:rsidR="001C5A84" w:rsidRPr="009A635A">
        <w:rPr>
          <w:rFonts w:ascii="Arial" w:hAnsi="Arial" w:cs="Arial"/>
          <w:sz w:val="20"/>
          <w:szCs w:val="20"/>
        </w:rPr>
        <w:t xml:space="preserve">z dnia </w:t>
      </w:r>
      <w:r w:rsidR="005276BE">
        <w:rPr>
          <w:rFonts w:ascii="Arial" w:hAnsi="Arial" w:cs="Arial"/>
          <w:sz w:val="20"/>
          <w:szCs w:val="20"/>
        </w:rPr>
        <w:t>3 grudnia</w:t>
      </w:r>
      <w:r w:rsidR="001C5A84" w:rsidRPr="009A635A">
        <w:rPr>
          <w:rFonts w:ascii="Arial" w:hAnsi="Arial" w:cs="Arial"/>
          <w:sz w:val="20"/>
          <w:szCs w:val="20"/>
        </w:rPr>
        <w:t xml:space="preserve"> 201</w:t>
      </w:r>
      <w:r w:rsidR="005276BE">
        <w:rPr>
          <w:rFonts w:ascii="Arial" w:hAnsi="Arial" w:cs="Arial"/>
          <w:sz w:val="20"/>
          <w:szCs w:val="20"/>
        </w:rPr>
        <w:t>9</w:t>
      </w:r>
      <w:r w:rsidRPr="009A635A">
        <w:rPr>
          <w:rFonts w:ascii="Arial" w:hAnsi="Arial" w:cs="Arial"/>
          <w:sz w:val="20"/>
          <w:szCs w:val="20"/>
        </w:rPr>
        <w:t xml:space="preserve"> roku o</w:t>
      </w:r>
      <w:r w:rsidRPr="009A635A">
        <w:rPr>
          <w:rFonts w:ascii="Arial" w:hAnsi="Arial" w:cs="Arial"/>
          <w:spacing w:val="-4"/>
          <w:sz w:val="20"/>
          <w:szCs w:val="20"/>
        </w:rPr>
        <w:t>głoszony został konkurs ofert na realizację zadania public</w:t>
      </w:r>
      <w:r w:rsidR="00114019" w:rsidRPr="009A635A">
        <w:rPr>
          <w:rFonts w:ascii="Arial" w:hAnsi="Arial" w:cs="Arial"/>
          <w:spacing w:val="-4"/>
          <w:sz w:val="20"/>
          <w:szCs w:val="20"/>
        </w:rPr>
        <w:t xml:space="preserve">znego województwa pomorskiego: </w:t>
      </w:r>
      <w:r w:rsidRPr="009A635A">
        <w:rPr>
          <w:rFonts w:ascii="Arial" w:hAnsi="Arial" w:cs="Arial"/>
          <w:i/>
          <w:spacing w:val="-4"/>
          <w:sz w:val="20"/>
          <w:szCs w:val="20"/>
        </w:rPr>
        <w:t>Rozwój kultury w wo</w:t>
      </w:r>
      <w:r w:rsidR="005276BE">
        <w:rPr>
          <w:rFonts w:ascii="Arial" w:hAnsi="Arial" w:cs="Arial"/>
          <w:i/>
          <w:spacing w:val="-4"/>
          <w:sz w:val="20"/>
          <w:szCs w:val="20"/>
        </w:rPr>
        <w:t>jewództwie pomorskim w roku 2020 – wsparcie zadań dotacją do 40 000 zł</w:t>
      </w:r>
      <w:r w:rsidRPr="009A635A">
        <w:rPr>
          <w:rFonts w:ascii="Arial" w:hAnsi="Arial" w:cs="Arial"/>
          <w:spacing w:val="-4"/>
          <w:sz w:val="20"/>
          <w:szCs w:val="20"/>
        </w:rPr>
        <w:t xml:space="preserve">. </w:t>
      </w:r>
      <w:r w:rsidRPr="009A635A">
        <w:rPr>
          <w:rFonts w:ascii="Arial" w:hAnsi="Arial" w:cs="Arial"/>
          <w:sz w:val="20"/>
          <w:szCs w:val="20"/>
        </w:rPr>
        <w:t>Termin składania wniosków</w:t>
      </w:r>
      <w:r w:rsidR="005276BE">
        <w:rPr>
          <w:rFonts w:ascii="Arial" w:hAnsi="Arial" w:cs="Arial"/>
          <w:sz w:val="20"/>
          <w:szCs w:val="20"/>
        </w:rPr>
        <w:t xml:space="preserve"> upłynął </w:t>
      </w:r>
      <w:r w:rsidR="001C5A84" w:rsidRPr="009A635A">
        <w:rPr>
          <w:rFonts w:ascii="Arial" w:hAnsi="Arial" w:cs="Arial"/>
          <w:sz w:val="20"/>
          <w:szCs w:val="20"/>
        </w:rPr>
        <w:t xml:space="preserve">z dniem </w:t>
      </w:r>
      <w:r w:rsidR="005276BE">
        <w:rPr>
          <w:rFonts w:ascii="Arial" w:hAnsi="Arial" w:cs="Arial"/>
          <w:sz w:val="20"/>
          <w:szCs w:val="20"/>
        </w:rPr>
        <w:t>30</w:t>
      </w:r>
      <w:r w:rsidR="001C5A84" w:rsidRPr="009A635A">
        <w:rPr>
          <w:rFonts w:ascii="Arial" w:hAnsi="Arial" w:cs="Arial"/>
          <w:sz w:val="20"/>
          <w:szCs w:val="20"/>
        </w:rPr>
        <w:t xml:space="preserve"> grudnia 201</w:t>
      </w:r>
      <w:r w:rsidR="005276BE">
        <w:rPr>
          <w:rFonts w:ascii="Arial" w:hAnsi="Arial" w:cs="Arial"/>
          <w:sz w:val="20"/>
          <w:szCs w:val="20"/>
        </w:rPr>
        <w:t>9</w:t>
      </w:r>
      <w:r w:rsidRPr="009A635A">
        <w:rPr>
          <w:rFonts w:ascii="Arial" w:hAnsi="Arial" w:cs="Arial"/>
          <w:sz w:val="20"/>
          <w:szCs w:val="20"/>
        </w:rPr>
        <w:t xml:space="preserve"> roku. </w:t>
      </w:r>
      <w:r w:rsidRPr="009A635A">
        <w:rPr>
          <w:rFonts w:ascii="Arial" w:hAnsi="Arial" w:cs="Arial"/>
          <w:spacing w:val="-4"/>
          <w:sz w:val="20"/>
          <w:szCs w:val="20"/>
        </w:rPr>
        <w:t xml:space="preserve">Złożone oferty zostały zaopiniowane przez powołaną </w:t>
      </w:r>
      <w:r w:rsidR="00C409B5" w:rsidRPr="009A635A">
        <w:rPr>
          <w:rFonts w:ascii="Arial" w:hAnsi="Arial" w:cs="Arial"/>
          <w:spacing w:val="-4"/>
          <w:sz w:val="20"/>
          <w:szCs w:val="20"/>
        </w:rPr>
        <w:t>Uchwałą Zarząd</w:t>
      </w:r>
      <w:r w:rsidR="001C5A84" w:rsidRPr="009A635A">
        <w:rPr>
          <w:rFonts w:ascii="Arial" w:hAnsi="Arial" w:cs="Arial"/>
          <w:spacing w:val="-4"/>
          <w:sz w:val="20"/>
          <w:szCs w:val="20"/>
        </w:rPr>
        <w:t xml:space="preserve">u Województwa Pomorskiego Nr </w:t>
      </w:r>
      <w:r w:rsidR="005276BE">
        <w:rPr>
          <w:rFonts w:ascii="Arial" w:hAnsi="Arial" w:cs="Arial"/>
          <w:spacing w:val="-4"/>
          <w:sz w:val="20"/>
          <w:szCs w:val="20"/>
        </w:rPr>
        <w:t>124</w:t>
      </w:r>
      <w:r w:rsidR="001C5A84" w:rsidRPr="009A635A">
        <w:rPr>
          <w:rFonts w:ascii="Arial" w:hAnsi="Arial" w:cs="Arial"/>
          <w:spacing w:val="-4"/>
          <w:sz w:val="20"/>
          <w:szCs w:val="20"/>
        </w:rPr>
        <w:t>/</w:t>
      </w:r>
      <w:r w:rsidR="005276BE">
        <w:rPr>
          <w:rFonts w:ascii="Arial" w:hAnsi="Arial" w:cs="Arial"/>
          <w:spacing w:val="-4"/>
          <w:sz w:val="20"/>
          <w:szCs w:val="20"/>
        </w:rPr>
        <w:t>121/20</w:t>
      </w:r>
      <w:r w:rsidR="00C409B5" w:rsidRPr="009A635A">
        <w:rPr>
          <w:rFonts w:ascii="Arial" w:hAnsi="Arial" w:cs="Arial"/>
          <w:spacing w:val="-4"/>
          <w:sz w:val="20"/>
          <w:szCs w:val="20"/>
        </w:rPr>
        <w:t xml:space="preserve"> </w:t>
      </w:r>
      <w:r w:rsidR="00001504" w:rsidRPr="009A635A">
        <w:rPr>
          <w:rFonts w:ascii="Arial" w:hAnsi="Arial" w:cs="Arial"/>
          <w:spacing w:val="-4"/>
          <w:sz w:val="20"/>
          <w:szCs w:val="20"/>
        </w:rPr>
        <w:t xml:space="preserve">z dnia </w:t>
      </w:r>
      <w:r w:rsidR="005276BE">
        <w:rPr>
          <w:rFonts w:ascii="Arial" w:hAnsi="Arial" w:cs="Arial"/>
          <w:spacing w:val="-4"/>
          <w:sz w:val="20"/>
          <w:szCs w:val="20"/>
        </w:rPr>
        <w:t>11 lutego 2020</w:t>
      </w:r>
      <w:r w:rsidR="00001504" w:rsidRPr="009A635A">
        <w:rPr>
          <w:rFonts w:ascii="Arial" w:hAnsi="Arial" w:cs="Arial"/>
          <w:spacing w:val="-4"/>
          <w:sz w:val="20"/>
          <w:szCs w:val="20"/>
        </w:rPr>
        <w:t xml:space="preserve"> roku </w:t>
      </w:r>
      <w:r w:rsidRPr="009A635A">
        <w:rPr>
          <w:rFonts w:ascii="Arial" w:hAnsi="Arial" w:cs="Arial"/>
          <w:spacing w:val="-4"/>
          <w:sz w:val="20"/>
          <w:szCs w:val="20"/>
        </w:rPr>
        <w:t xml:space="preserve">w tym celu Komisję. </w:t>
      </w:r>
    </w:p>
    <w:p w:rsidR="006E7662" w:rsidRPr="009A635A" w:rsidRDefault="006E7662" w:rsidP="009A635A">
      <w:pPr>
        <w:jc w:val="both"/>
        <w:rPr>
          <w:rFonts w:ascii="Arial" w:hAnsi="Arial" w:cs="Arial"/>
          <w:spacing w:val="-4"/>
          <w:sz w:val="20"/>
          <w:szCs w:val="20"/>
        </w:rPr>
      </w:pPr>
      <w:r w:rsidRPr="009A635A">
        <w:rPr>
          <w:rFonts w:ascii="Arial" w:hAnsi="Arial" w:cs="Arial"/>
          <w:spacing w:val="-4"/>
          <w:sz w:val="20"/>
          <w:szCs w:val="20"/>
        </w:rPr>
        <w:t>Zarząd Województwa podejmując decyzję o wsparciu projektów kiero</w:t>
      </w:r>
      <w:r w:rsidR="00C409B5" w:rsidRPr="009A635A">
        <w:rPr>
          <w:rFonts w:ascii="Arial" w:hAnsi="Arial" w:cs="Arial"/>
          <w:spacing w:val="-4"/>
          <w:sz w:val="20"/>
          <w:szCs w:val="20"/>
        </w:rPr>
        <w:t xml:space="preserve">wał się kryteriami określonymi </w:t>
      </w:r>
      <w:r w:rsidRPr="009A635A">
        <w:rPr>
          <w:rFonts w:ascii="Arial" w:hAnsi="Arial" w:cs="Arial"/>
          <w:spacing w:val="-4"/>
          <w:sz w:val="20"/>
          <w:szCs w:val="20"/>
        </w:rPr>
        <w:t>w</w:t>
      </w:r>
      <w:r w:rsidR="00C409B5" w:rsidRPr="009A635A">
        <w:rPr>
          <w:rFonts w:ascii="Arial" w:hAnsi="Arial" w:cs="Arial"/>
          <w:spacing w:val="-4"/>
          <w:sz w:val="20"/>
          <w:szCs w:val="20"/>
        </w:rPr>
        <w:t xml:space="preserve"> </w:t>
      </w:r>
      <w:r w:rsidR="00CF2C06" w:rsidRPr="009A635A">
        <w:rPr>
          <w:rFonts w:ascii="Arial" w:hAnsi="Arial" w:cs="Arial"/>
          <w:spacing w:val="-4"/>
          <w:sz w:val="20"/>
          <w:szCs w:val="20"/>
        </w:rPr>
        <w:t>ogłoszeniu konkursowym.</w:t>
      </w:r>
      <w:r w:rsidR="009A635A">
        <w:rPr>
          <w:rFonts w:ascii="Arial" w:hAnsi="Arial" w:cs="Arial"/>
          <w:spacing w:val="-4"/>
          <w:sz w:val="20"/>
          <w:szCs w:val="20"/>
        </w:rPr>
        <w:t xml:space="preserve"> </w:t>
      </w:r>
      <w:r w:rsidRPr="009A635A">
        <w:rPr>
          <w:rFonts w:ascii="Arial" w:hAnsi="Arial" w:cs="Arial"/>
          <w:sz w:val="20"/>
          <w:szCs w:val="20"/>
        </w:rPr>
        <w:t>Rozstrzygnięcie konkursu nastąpiło w terminie, tzn. w ciągu trzech miesięcy licząc od daty zakończenia przyjmowania ofert.</w:t>
      </w:r>
      <w:r w:rsidR="009A635A">
        <w:rPr>
          <w:rFonts w:ascii="Arial" w:hAnsi="Arial" w:cs="Arial"/>
          <w:sz w:val="20"/>
          <w:szCs w:val="20"/>
        </w:rPr>
        <w:t xml:space="preserve"> </w:t>
      </w:r>
      <w:r w:rsidRPr="009A635A">
        <w:rPr>
          <w:rFonts w:ascii="Arial" w:hAnsi="Arial" w:cs="Arial"/>
          <w:spacing w:val="-4"/>
          <w:sz w:val="20"/>
          <w:szCs w:val="20"/>
        </w:rPr>
        <w:t xml:space="preserve">Wszyscy uczestnicy konkursu zostaną bez zwłoki powiadomieni </w:t>
      </w:r>
      <w:r w:rsidR="009A635A">
        <w:rPr>
          <w:rFonts w:ascii="Arial" w:hAnsi="Arial" w:cs="Arial"/>
          <w:spacing w:val="-4"/>
          <w:sz w:val="20"/>
          <w:szCs w:val="20"/>
        </w:rPr>
        <w:t xml:space="preserve">                                    </w:t>
      </w:r>
      <w:r w:rsidRPr="009A635A">
        <w:rPr>
          <w:rFonts w:ascii="Arial" w:hAnsi="Arial" w:cs="Arial"/>
          <w:spacing w:val="-4"/>
          <w:sz w:val="20"/>
          <w:szCs w:val="20"/>
        </w:rPr>
        <w:t>o rozstrzygnięciu konkursu, a uchwała niniejsza zostanie zamieszczona w BIP Urzędu Marszałkowskiego</w:t>
      </w:r>
      <w:r w:rsidR="00CF2C06" w:rsidRPr="009A635A">
        <w:rPr>
          <w:rFonts w:ascii="Arial" w:hAnsi="Arial" w:cs="Arial"/>
          <w:spacing w:val="-4"/>
          <w:sz w:val="20"/>
          <w:szCs w:val="20"/>
        </w:rPr>
        <w:t xml:space="preserve">, </w:t>
      </w:r>
      <w:r w:rsidR="009A635A">
        <w:rPr>
          <w:rFonts w:ascii="Arial" w:hAnsi="Arial" w:cs="Arial"/>
          <w:spacing w:val="-4"/>
          <w:sz w:val="20"/>
          <w:szCs w:val="20"/>
        </w:rPr>
        <w:t xml:space="preserve">                       </w:t>
      </w:r>
      <w:r w:rsidR="00CF2C06" w:rsidRPr="009A635A">
        <w:rPr>
          <w:rFonts w:ascii="Arial" w:hAnsi="Arial" w:cs="Arial"/>
          <w:spacing w:val="-4"/>
          <w:sz w:val="20"/>
          <w:szCs w:val="20"/>
        </w:rPr>
        <w:t xml:space="preserve">na stronie internetowej UMWP </w:t>
      </w:r>
      <w:r w:rsidRPr="009A635A">
        <w:rPr>
          <w:rFonts w:ascii="Arial" w:hAnsi="Arial" w:cs="Arial"/>
          <w:spacing w:val="-4"/>
          <w:sz w:val="20"/>
          <w:szCs w:val="20"/>
        </w:rPr>
        <w:t xml:space="preserve">oraz na tablicy ogłoszeń w siedzibie. </w:t>
      </w:r>
    </w:p>
    <w:p w:rsidR="00607CF1" w:rsidRPr="009A635A" w:rsidRDefault="00607CF1" w:rsidP="009B7253">
      <w:pPr>
        <w:jc w:val="both"/>
        <w:rPr>
          <w:rFonts w:ascii="Arial" w:hAnsi="Arial" w:cs="Arial"/>
          <w:spacing w:val="-4"/>
          <w:sz w:val="20"/>
          <w:szCs w:val="20"/>
        </w:rPr>
      </w:pPr>
    </w:p>
    <w:p w:rsidR="006E7662" w:rsidRPr="009A635A" w:rsidRDefault="005276BE" w:rsidP="009B72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Kwota 6</w:t>
      </w:r>
      <w:r w:rsidR="006E7662" w:rsidRPr="009A635A">
        <w:rPr>
          <w:rFonts w:ascii="Arial" w:hAnsi="Arial" w:cs="Arial"/>
          <w:sz w:val="20"/>
          <w:szCs w:val="20"/>
        </w:rPr>
        <w:t>00 000 zł przeznaczona na dotacje, została zabezpieczona w budżecie</w:t>
      </w:r>
      <w:r>
        <w:rPr>
          <w:rFonts w:ascii="Arial" w:hAnsi="Arial" w:cs="Arial"/>
          <w:sz w:val="20"/>
          <w:szCs w:val="20"/>
        </w:rPr>
        <w:t xml:space="preserve"> Województwa Pomorskiego na 2020</w:t>
      </w:r>
      <w:r w:rsidR="006E7662" w:rsidRPr="009A635A">
        <w:rPr>
          <w:rFonts w:ascii="Arial" w:hAnsi="Arial" w:cs="Arial"/>
          <w:sz w:val="20"/>
          <w:szCs w:val="20"/>
        </w:rPr>
        <w:t xml:space="preserve"> rok w dziale 921, rozdziale 92105, paragrafie 2360 /zadanie W-DK-18</w:t>
      </w:r>
      <w:r w:rsidR="007D779D" w:rsidRPr="009A635A">
        <w:rPr>
          <w:rFonts w:ascii="Arial" w:hAnsi="Arial" w:cs="Arial"/>
          <w:sz w:val="20"/>
          <w:szCs w:val="20"/>
        </w:rPr>
        <w:t>-RPS-AP</w:t>
      </w:r>
      <w:r w:rsidR="006E7662" w:rsidRPr="009A635A">
        <w:rPr>
          <w:rFonts w:ascii="Arial" w:hAnsi="Arial" w:cs="Arial"/>
          <w:sz w:val="20"/>
          <w:szCs w:val="20"/>
        </w:rPr>
        <w:t>/.</w:t>
      </w:r>
    </w:p>
    <w:p w:rsidR="006E7662" w:rsidRDefault="006E7662" w:rsidP="00C409B5">
      <w:pPr>
        <w:rPr>
          <w:rFonts w:ascii="Arial" w:hAnsi="Arial" w:cs="Arial"/>
          <w:sz w:val="20"/>
          <w:szCs w:val="20"/>
        </w:rPr>
      </w:pPr>
    </w:p>
    <w:p w:rsidR="00364FC0" w:rsidRDefault="00C1497B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 w:rsidP="00494932">
      <w:pPr>
        <w:spacing w:after="1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494932" w:rsidRDefault="00494932" w:rsidP="00494932">
      <w:pPr>
        <w:jc w:val="center"/>
        <w:rPr>
          <w:rFonts w:ascii="Arial" w:hAnsi="Arial" w:cs="Arial"/>
          <w:sz w:val="16"/>
          <w:szCs w:val="16"/>
        </w:rPr>
      </w:pPr>
    </w:p>
    <w:p w:rsidR="00494932" w:rsidRDefault="00494932" w:rsidP="008C0B08">
      <w:pPr>
        <w:rPr>
          <w:rFonts w:ascii="Arial" w:hAnsi="Arial" w:cs="Arial"/>
          <w:sz w:val="16"/>
          <w:szCs w:val="16"/>
        </w:rPr>
      </w:pPr>
    </w:p>
    <w:p w:rsidR="008C0B08" w:rsidRDefault="008C0B08" w:rsidP="008C0B08">
      <w:pPr>
        <w:rPr>
          <w:rFonts w:ascii="Arial" w:hAnsi="Arial" w:cs="Arial"/>
          <w:sz w:val="16"/>
          <w:szCs w:val="16"/>
        </w:rPr>
      </w:pPr>
    </w:p>
    <w:p w:rsidR="008C0B08" w:rsidRDefault="008C0B08" w:rsidP="008C0B08">
      <w:pPr>
        <w:rPr>
          <w:rFonts w:ascii="Arial" w:hAnsi="Arial" w:cs="Arial"/>
          <w:sz w:val="16"/>
          <w:szCs w:val="16"/>
        </w:rPr>
      </w:pPr>
    </w:p>
    <w:p w:rsidR="008C0B08" w:rsidRDefault="008C0B08" w:rsidP="008C0B08">
      <w:pPr>
        <w:rPr>
          <w:rFonts w:ascii="Arial" w:hAnsi="Arial" w:cs="Arial"/>
          <w:sz w:val="16"/>
          <w:szCs w:val="16"/>
        </w:rPr>
      </w:pPr>
    </w:p>
    <w:p w:rsidR="008C0B08" w:rsidRDefault="008C0B08" w:rsidP="008C0B08">
      <w:pPr>
        <w:rPr>
          <w:rFonts w:ascii="Arial" w:hAnsi="Arial" w:cs="Arial"/>
          <w:sz w:val="16"/>
          <w:szCs w:val="16"/>
        </w:rPr>
      </w:pPr>
    </w:p>
    <w:p w:rsidR="008C0B08" w:rsidRDefault="008C0B08" w:rsidP="008C0B08">
      <w:pPr>
        <w:rPr>
          <w:rFonts w:ascii="Arial" w:hAnsi="Arial" w:cs="Arial"/>
          <w:sz w:val="16"/>
          <w:szCs w:val="16"/>
        </w:rPr>
      </w:pPr>
    </w:p>
    <w:p w:rsidR="00500D02" w:rsidRDefault="00500D02" w:rsidP="008C0B08">
      <w:pPr>
        <w:rPr>
          <w:rFonts w:ascii="Arial" w:hAnsi="Arial" w:cs="Arial"/>
          <w:sz w:val="16"/>
          <w:szCs w:val="16"/>
        </w:rPr>
      </w:pPr>
    </w:p>
    <w:p w:rsidR="00500D02" w:rsidRDefault="00500D02" w:rsidP="008C0B08">
      <w:pPr>
        <w:rPr>
          <w:rFonts w:ascii="Arial" w:hAnsi="Arial" w:cs="Arial"/>
          <w:sz w:val="16"/>
          <w:szCs w:val="16"/>
        </w:rPr>
      </w:pPr>
    </w:p>
    <w:p w:rsidR="00500D02" w:rsidRDefault="00500D02" w:rsidP="008C0B08">
      <w:pPr>
        <w:rPr>
          <w:rFonts w:ascii="Arial" w:hAnsi="Arial" w:cs="Arial"/>
          <w:sz w:val="16"/>
          <w:szCs w:val="16"/>
        </w:rPr>
      </w:pPr>
    </w:p>
    <w:p w:rsidR="00500D02" w:rsidRDefault="00500D02" w:rsidP="008C0B08">
      <w:pPr>
        <w:rPr>
          <w:rFonts w:ascii="Arial" w:hAnsi="Arial" w:cs="Arial"/>
          <w:sz w:val="16"/>
          <w:szCs w:val="16"/>
        </w:rPr>
      </w:pPr>
    </w:p>
    <w:p w:rsidR="00500D02" w:rsidRDefault="00500D02" w:rsidP="008C0B08">
      <w:pPr>
        <w:rPr>
          <w:rFonts w:ascii="Arial" w:hAnsi="Arial" w:cs="Arial"/>
          <w:sz w:val="16"/>
          <w:szCs w:val="16"/>
        </w:rPr>
      </w:pPr>
    </w:p>
    <w:p w:rsidR="00500D02" w:rsidRDefault="00500D02" w:rsidP="008C0B08">
      <w:pPr>
        <w:rPr>
          <w:rFonts w:ascii="Arial" w:hAnsi="Arial" w:cs="Arial"/>
          <w:sz w:val="16"/>
          <w:szCs w:val="16"/>
        </w:rPr>
      </w:pPr>
    </w:p>
    <w:p w:rsidR="00500D02" w:rsidRDefault="00500D02" w:rsidP="008C0B08">
      <w:pPr>
        <w:rPr>
          <w:rFonts w:ascii="Arial" w:hAnsi="Arial" w:cs="Arial"/>
          <w:sz w:val="16"/>
          <w:szCs w:val="16"/>
        </w:rPr>
      </w:pPr>
    </w:p>
    <w:p w:rsidR="00500D02" w:rsidRDefault="00500D02" w:rsidP="008C0B08">
      <w:pPr>
        <w:rPr>
          <w:rFonts w:ascii="Arial" w:hAnsi="Arial" w:cs="Arial"/>
          <w:sz w:val="16"/>
          <w:szCs w:val="16"/>
        </w:rPr>
      </w:pPr>
    </w:p>
    <w:p w:rsidR="00500D02" w:rsidRPr="00500D02" w:rsidRDefault="00500D02" w:rsidP="00500D02">
      <w:pPr>
        <w:ind w:left="5664"/>
        <w:rPr>
          <w:rFonts w:ascii="Arial" w:hAnsi="Arial" w:cs="Arial"/>
          <w:sz w:val="18"/>
          <w:szCs w:val="18"/>
        </w:rPr>
      </w:pPr>
      <w:r w:rsidRPr="00500D02">
        <w:rPr>
          <w:rFonts w:ascii="Arial" w:hAnsi="Arial" w:cs="Arial"/>
          <w:sz w:val="18"/>
          <w:szCs w:val="18"/>
        </w:rPr>
        <w:lastRenderedPageBreak/>
        <w:t xml:space="preserve">   Załącznik do Uchwały Nr</w:t>
      </w:r>
      <w:r>
        <w:rPr>
          <w:rFonts w:ascii="Arial" w:hAnsi="Arial" w:cs="Arial"/>
          <w:sz w:val="18"/>
          <w:szCs w:val="18"/>
        </w:rPr>
        <w:t xml:space="preserve"> </w:t>
      </w:r>
      <w:r w:rsidRPr="00500D02">
        <w:rPr>
          <w:rFonts w:ascii="Arial" w:hAnsi="Arial" w:cs="Arial"/>
          <w:sz w:val="18"/>
          <w:szCs w:val="18"/>
        </w:rPr>
        <w:t>221/129/20</w:t>
      </w:r>
    </w:p>
    <w:p w:rsidR="00500D02" w:rsidRPr="00500D02" w:rsidRDefault="00500D02" w:rsidP="00500D02">
      <w:pPr>
        <w:rPr>
          <w:rFonts w:ascii="Arial" w:hAnsi="Arial" w:cs="Arial"/>
          <w:sz w:val="18"/>
          <w:szCs w:val="18"/>
        </w:rPr>
      </w:pPr>
      <w:r w:rsidRPr="00500D0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 w:rsidRPr="00500D02">
        <w:rPr>
          <w:rFonts w:ascii="Arial" w:hAnsi="Arial" w:cs="Arial"/>
          <w:sz w:val="18"/>
          <w:szCs w:val="18"/>
        </w:rPr>
        <w:tab/>
      </w:r>
      <w:r w:rsidRPr="00500D0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 w:rsidRPr="00500D02">
        <w:rPr>
          <w:rFonts w:ascii="Arial" w:hAnsi="Arial" w:cs="Arial"/>
          <w:sz w:val="18"/>
          <w:szCs w:val="18"/>
        </w:rPr>
        <w:t>Zarządu Województwa Pomorskiego</w:t>
      </w:r>
    </w:p>
    <w:p w:rsidR="00500D02" w:rsidRPr="00500D02" w:rsidRDefault="00500D02" w:rsidP="00500D02">
      <w:pPr>
        <w:rPr>
          <w:rFonts w:ascii="Arial" w:hAnsi="Arial" w:cs="Arial"/>
          <w:sz w:val="18"/>
          <w:szCs w:val="18"/>
        </w:rPr>
      </w:pPr>
      <w:r w:rsidRPr="00500D0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500D02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500D02">
        <w:rPr>
          <w:rFonts w:ascii="Arial" w:hAnsi="Arial" w:cs="Arial"/>
          <w:sz w:val="18"/>
          <w:szCs w:val="18"/>
        </w:rPr>
        <w:t xml:space="preserve"> z dnia 10 marca 2020 roku</w:t>
      </w:r>
    </w:p>
    <w:p w:rsidR="00500D02" w:rsidRPr="00500D02" w:rsidRDefault="00500D02" w:rsidP="00500D02">
      <w:pPr>
        <w:rPr>
          <w:rFonts w:ascii="Arial" w:hAnsi="Arial" w:cs="Arial"/>
          <w:b/>
          <w:sz w:val="18"/>
          <w:szCs w:val="18"/>
        </w:rPr>
      </w:pPr>
      <w:r w:rsidRPr="00500D02">
        <w:rPr>
          <w:rFonts w:ascii="Arial" w:hAnsi="Arial" w:cs="Arial"/>
          <w:b/>
          <w:sz w:val="18"/>
          <w:szCs w:val="18"/>
        </w:rPr>
        <w:tab/>
      </w:r>
    </w:p>
    <w:p w:rsidR="00500D02" w:rsidRPr="00500D02" w:rsidRDefault="00500D02" w:rsidP="00500D02">
      <w:pPr>
        <w:rPr>
          <w:rFonts w:ascii="Arial" w:hAnsi="Arial" w:cs="Arial"/>
          <w:b/>
          <w:sz w:val="18"/>
          <w:szCs w:val="18"/>
        </w:rPr>
      </w:pPr>
    </w:p>
    <w:p w:rsidR="00500D02" w:rsidRPr="00500D02" w:rsidRDefault="00500D02" w:rsidP="00500D02">
      <w:pPr>
        <w:rPr>
          <w:rFonts w:ascii="Arial" w:hAnsi="Arial" w:cs="Arial"/>
          <w:b/>
          <w:sz w:val="18"/>
          <w:szCs w:val="18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5"/>
        <w:gridCol w:w="2590"/>
        <w:gridCol w:w="4214"/>
        <w:gridCol w:w="1843"/>
      </w:tblGrid>
      <w:tr w:rsidR="00500D02" w:rsidRPr="00500D02" w:rsidTr="008D714C">
        <w:trPr>
          <w:trHeight w:val="60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1 – przedsięwzięcia o charakterze regionalnym, ogólnopolskim i międzynarodowym służące podtrzymywaniu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i rozpowszechnianiu tradycji regionu Pomorza, w tym także przedsięwzięcia o charakterze jubileuszowym</w:t>
            </w:r>
          </w:p>
        </w:tc>
      </w:tr>
      <w:tr w:rsidR="00500D02" w:rsidRPr="00500D02" w:rsidTr="008D714C">
        <w:trPr>
          <w:trHeight w:val="483"/>
        </w:trPr>
        <w:tc>
          <w:tcPr>
            <w:tcW w:w="1135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WNIOSKODAWCA I SIEDZIBA</w:t>
            </w:r>
          </w:p>
        </w:tc>
        <w:tc>
          <w:tcPr>
            <w:tcW w:w="4214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PROJEKT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KWOTA</w:t>
            </w:r>
          </w:p>
          <w:p w:rsidR="00500D02" w:rsidRPr="00500D02" w:rsidRDefault="00500D02" w:rsidP="008D714C">
            <w:pPr>
              <w:ind w:right="-70" w:hanging="1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DOFINANSOWANIA</w:t>
            </w:r>
          </w:p>
        </w:tc>
      </w:tr>
      <w:tr w:rsidR="00500D02" w:rsidRPr="00500D02" w:rsidTr="008D714C">
        <w:trPr>
          <w:trHeight w:val="634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3/1/2020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Pomorskie Stowarzyszenie „Musica Sacra", Gdynia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63. Międzynarodowy Festiwal Muzyki Organowej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w Oliwie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500D02" w:rsidRPr="00500D02" w:rsidTr="008D714C">
        <w:trPr>
          <w:trHeight w:val="590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17/1/2020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Towarzystwo Przyjaciół Zabytków Pelplina, Pelplin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„Jubileuszowy 20. Jarmark Cysterski w Pelplinie”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</w:tr>
      <w:tr w:rsidR="00500D02" w:rsidRPr="00500D02" w:rsidTr="008D714C">
        <w:trPr>
          <w:trHeight w:val="559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99/1/2020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Chorągiew Husarska Województwa Pomorskiego, Gniew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Vivat Vasa!  - Szarża Husarii 1626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3 000</w:t>
            </w:r>
          </w:p>
        </w:tc>
      </w:tr>
      <w:tr w:rsidR="00500D02" w:rsidRPr="00500D02" w:rsidTr="008D714C">
        <w:trPr>
          <w:trHeight w:val="559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111/1/2020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Fundacja Teatru BOTO, Sopot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10 lat Fundacji Teatru BOTO - BOTO Fest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</w:tr>
      <w:tr w:rsidR="00500D02" w:rsidRPr="00500D02" w:rsidTr="008D714C">
        <w:trPr>
          <w:trHeight w:val="559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112/1/2020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Video Studio Gdańsk Fundacja Filmów i Programów Katolickich, Gdańsk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Postprodukcja (montaż i udźwiękowienie)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 xml:space="preserve">i upowszechnienie filmu dokumentalnego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pt. „Andrzej Cybulski. Ten od kultury"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500D02" w:rsidRPr="00500D02" w:rsidTr="008D714C">
        <w:trPr>
          <w:trHeight w:val="636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 – przedsięwzięcia artystyczne o charakterze regionalnym, ogólnopolskim i międzynarodowym, realizowane zgodnie  z polityką kulturalną województwa pomorskiego i mające istotne znaczenie dla promocji kultury regionu w kraju i za granicą</w:t>
            </w:r>
          </w:p>
        </w:tc>
      </w:tr>
      <w:tr w:rsidR="00500D02" w:rsidRPr="00500D02" w:rsidTr="008D714C">
        <w:trPr>
          <w:trHeight w:val="585"/>
        </w:trPr>
        <w:tc>
          <w:tcPr>
            <w:tcW w:w="1135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WNIOSKODAWCA I SIEDZIBA</w:t>
            </w:r>
          </w:p>
        </w:tc>
        <w:tc>
          <w:tcPr>
            <w:tcW w:w="4214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PROJEKT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KWOTA</w:t>
            </w:r>
          </w:p>
          <w:p w:rsidR="00500D02" w:rsidRPr="00500D02" w:rsidRDefault="00500D02" w:rsidP="008D714C">
            <w:pPr>
              <w:ind w:right="-70" w:hanging="1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DOFINANSOWANIA</w:t>
            </w:r>
          </w:p>
        </w:tc>
      </w:tr>
      <w:tr w:rsidR="00500D02" w:rsidRPr="00500D02" w:rsidTr="008D714C">
        <w:trPr>
          <w:trHeight w:val="585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„Fundacja Promocji Sztuki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im. Gabriela Faure", Kiełpino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XXII Międzynarodowy Festiwal Muzyki Organowej w Katedrze w Pelplinie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500D02" w:rsidRPr="00500D02" w:rsidTr="008D714C">
        <w:trPr>
          <w:trHeight w:val="71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10/1/2020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Instytut Kaszubski, Gdańsk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Wydanie książki: Rocznika „Acta Cassubiana",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t. 22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3 000</w:t>
            </w:r>
          </w:p>
        </w:tc>
      </w:tr>
      <w:tr w:rsidR="00500D02" w:rsidRPr="00500D02" w:rsidTr="008D714C">
        <w:trPr>
          <w:trHeight w:val="510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21/1/2020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Rozwoju Wsi Rodowo, Prabuty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XXX Międzynarodowy Plener Rzeźbiarsko-Malarski „Pole Sztuk” w Rodowie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</w:tr>
      <w:tr w:rsidR="00500D02" w:rsidRPr="00500D02" w:rsidTr="008D714C">
        <w:trPr>
          <w:trHeight w:val="510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24/1/2020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Stowarzyszenie Miłośników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i Animatorów Kultury „Bazuny", Bytów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BytOFFsky Festiwal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</w:tr>
      <w:tr w:rsidR="00500D02" w:rsidRPr="00500D02" w:rsidTr="008D714C">
        <w:trPr>
          <w:trHeight w:val="541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25/1/2020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Słupskie Towarzystwo Społeczno-Kulturalne, Słupsk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38. Festiwal Muzyki Organowej i Kameralnej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w Słupsku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500D02" w:rsidRPr="00500D02" w:rsidTr="008D714C">
        <w:trPr>
          <w:trHeight w:val="487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32/1/2020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Towarzystwo Przyjaciół Sopotu, Sopot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Teatr przy Stole w 2020 roku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</w:tr>
      <w:tr w:rsidR="00500D02" w:rsidRPr="00500D02" w:rsidTr="008D714C">
        <w:trPr>
          <w:trHeight w:val="570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40/1/2020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Fundacja Teatru Atelier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im. Agnieszki Osieckiej, Sopot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XV jubileuszowe Międzynarodowe Spotkania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z Kulturą Żydowską' 2020 pod patronatem Marszałka woj. Pomorskiego Pana Mieczysława Struka, Prezydenta Sopotu Pana Jacka Karnowskiego, Ambasadora Izraela w Polsce Pani Anny Azari, Naczelnego rabina Polski Michaela Schudricha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</w:tr>
      <w:tr w:rsidR="00500D02" w:rsidRPr="00500D02" w:rsidTr="008D714C">
        <w:trPr>
          <w:trHeight w:val="690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45/1/2020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Teatr Nieduży, Sopot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IV Festiwal Twórczości Jeremiego Przybory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i Jerzego Wasowskiego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</w:tr>
      <w:tr w:rsidR="00500D02" w:rsidRPr="00500D02" w:rsidTr="008D714C">
        <w:trPr>
          <w:trHeight w:val="69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49/1/2020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Muzyków Jazzowych, Sopot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XXV Międzynarodowy Festiwal Jazzowy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„Jazz w Lesie"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16 000</w:t>
            </w:r>
          </w:p>
        </w:tc>
      </w:tr>
      <w:tr w:rsidR="00500D02" w:rsidRPr="00500D02" w:rsidTr="008D714C">
        <w:trPr>
          <w:trHeight w:val="719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56/1/2020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FUNDACJA EDM, Gdynia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15 Festiwal Polskich Sztuk Współczesnych R@Port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25 000</w:t>
            </w:r>
          </w:p>
        </w:tc>
      </w:tr>
      <w:tr w:rsidR="00500D02" w:rsidRPr="00500D02" w:rsidTr="008D714C">
        <w:trPr>
          <w:trHeight w:val="510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58/1/2020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Fundacja Rozwoju Ziemi Chojnickiej i Człuchowskiej, Chojnice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Organizacja V edycji festiwalu miast partnerskich InterTony w Chojnicach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</w:tr>
      <w:tr w:rsidR="00500D02" w:rsidRPr="00500D02" w:rsidTr="008D714C">
        <w:trPr>
          <w:trHeight w:val="609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lastRenderedPageBreak/>
              <w:t>66/1/2020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Słupskie Towarzystwo Kultury Teatralnej – Teatr Rondo, Słupsk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23. Witkacy pod strzechy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</w:tr>
      <w:tr w:rsidR="00500D02" w:rsidRPr="00500D02" w:rsidTr="008D714C">
        <w:trPr>
          <w:trHeight w:val="695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67/1/2020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Lęborskie Stowarzyszenie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Św. Jakuba Apostoła, Lębork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Festiwal – XIV Międzynarodowe Spotkania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z Folklorem „Muzyka Regionów”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</w:tr>
      <w:tr w:rsidR="00500D02" w:rsidRPr="00500D02" w:rsidTr="008D714C">
        <w:trPr>
          <w:trHeight w:val="540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68/1/2020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Salon Literacki, Warszawa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Festiwal Literacki Fala Poprzeczna 2020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</w:tr>
      <w:tr w:rsidR="00500D02" w:rsidRPr="00500D02" w:rsidTr="008D714C">
        <w:trPr>
          <w:trHeight w:val="730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70/1/2020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Miłośników Muzyki Chrześcijańskiej Gospel, Osiek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Międzynarodowy Festiwal Muzyki Chrześcijańskiej Gospel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</w:tr>
      <w:tr w:rsidR="00500D02" w:rsidRPr="00500D02" w:rsidTr="008D714C">
        <w:trPr>
          <w:trHeight w:val="67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76/1/2020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Słupskie Towarzystwo Kultury Teatralnej – Teatr Rondo, Słupsk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17. Sam na scenie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500D02" w:rsidRPr="00500D02" w:rsidTr="008D714C">
        <w:trPr>
          <w:trHeight w:val="695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82/1/2020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Neoarte, Gdańsk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IX edycja festiwalu NeoArte – Syntezator Sztuki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</w:tr>
      <w:tr w:rsidR="00500D02" w:rsidRPr="00500D02" w:rsidTr="008D714C">
        <w:trPr>
          <w:trHeight w:val="703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93/1/2020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„Kolektyw", Słupsk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14. Festiwal Młodych Talentów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NIEMEN NON STOP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</w:tr>
      <w:tr w:rsidR="00500D02" w:rsidRPr="00500D02" w:rsidTr="008D714C">
        <w:trPr>
          <w:trHeight w:val="561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102/1/2020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Pomorskie Towarzystwo Kultury Teatralnej, Gdańsk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65.Ogólnopolski Konkurs Recytatorski – </w:t>
            </w:r>
          </w:p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Turniej Wojewódzki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/edycja jubileuszowa/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</w:tr>
      <w:tr w:rsidR="00500D02" w:rsidRPr="00500D02" w:rsidTr="008D714C">
        <w:trPr>
          <w:trHeight w:val="69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115/1/2020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Hamulec Bezpieczeństwa, Sopot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6. Międzynarodowy Festiwal Filmów Animowanych w Gdańsku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</w:tr>
      <w:tr w:rsidR="00500D02" w:rsidRPr="00500D02" w:rsidTr="008D714C">
        <w:trPr>
          <w:trHeight w:val="564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122/1/2020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Fundacja Sinfonietta Pomerania, Gdynia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VI Festiwal Muzyki Współczesnej „Nowe Fale"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</w:tr>
      <w:tr w:rsidR="00500D02" w:rsidRPr="00500D02" w:rsidTr="008D714C">
        <w:trPr>
          <w:trHeight w:val="54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127/1/2020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Between.Pomiędzy, Sopot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XI Festiwal BETWEEN.POMIĘDZY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</w:tr>
      <w:tr w:rsidR="00500D02" w:rsidRPr="00500D02" w:rsidTr="008D714C">
        <w:trPr>
          <w:trHeight w:val="403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3 – promowanie dzieł twórców kultury województwa pomorskiego</w:t>
            </w:r>
          </w:p>
        </w:tc>
      </w:tr>
      <w:tr w:rsidR="00500D02" w:rsidRPr="00500D02" w:rsidTr="008D714C">
        <w:trPr>
          <w:trHeight w:val="540"/>
        </w:trPr>
        <w:tc>
          <w:tcPr>
            <w:tcW w:w="1135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WNIOSKODAWCA I SIEDZIBA</w:t>
            </w:r>
          </w:p>
        </w:tc>
        <w:tc>
          <w:tcPr>
            <w:tcW w:w="4214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PROJEKT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KWOTA</w:t>
            </w:r>
          </w:p>
          <w:p w:rsidR="00500D02" w:rsidRPr="00500D02" w:rsidRDefault="00500D02" w:rsidP="008D714C">
            <w:pPr>
              <w:ind w:right="-70" w:hanging="1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DOFINANSOWANIA</w:t>
            </w:r>
          </w:p>
        </w:tc>
      </w:tr>
      <w:tr w:rsidR="00500D02" w:rsidRPr="00500D02" w:rsidTr="008D714C">
        <w:trPr>
          <w:trHeight w:val="674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Fundacja Światło Literatury, Gdańsk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Wydawanie gazety MIGOTANIA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</w:tr>
      <w:tr w:rsidR="00500D02" w:rsidRPr="00500D02" w:rsidTr="008D714C">
        <w:trPr>
          <w:trHeight w:val="55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30/1/2020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Związek Polskich Artystów Plastyków Okręg Gdański, Gdańsk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Wystawa z cyklu „Ocalić od zapomnienia 2020"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500D02" w:rsidRPr="00500D02" w:rsidTr="008D714C">
        <w:trPr>
          <w:trHeight w:val="55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43/1/2020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Artystów „Zdolni do Wszystkiego", Zielona Góra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Jubileuszowe tournée 10/10 zespołu Duo del Gesú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</w:tr>
      <w:tr w:rsidR="00500D02" w:rsidRPr="00500D02" w:rsidTr="008D714C">
        <w:trPr>
          <w:trHeight w:val="82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69/1/2020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Inicjatyw Obywatelskich Taka Gmina, Sztum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Wydanie czterech numerów kwartalnika społeczno-kulturalnego Dolnego Powiśla i Żuław „Prowincja" oraz IX tomu Biblioteki Prowincji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25 000</w:t>
            </w:r>
          </w:p>
        </w:tc>
      </w:tr>
      <w:tr w:rsidR="00500D02" w:rsidRPr="00500D02" w:rsidTr="008D714C">
        <w:trPr>
          <w:trHeight w:val="545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4 – dokumentowanie, badanie i upowszechnianie niematerialnego dziedzictwa kulturowego Pomorza</w:t>
            </w:r>
          </w:p>
        </w:tc>
      </w:tr>
      <w:tr w:rsidR="00500D02" w:rsidRPr="00500D02" w:rsidTr="008D714C">
        <w:trPr>
          <w:trHeight w:val="637"/>
        </w:trPr>
        <w:tc>
          <w:tcPr>
            <w:tcW w:w="1135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WNIOSKODAWCA I SIEDZIBA</w:t>
            </w:r>
          </w:p>
        </w:tc>
        <w:tc>
          <w:tcPr>
            <w:tcW w:w="4214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PROJEKT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KWOTA</w:t>
            </w:r>
          </w:p>
          <w:p w:rsidR="00500D02" w:rsidRPr="00500D02" w:rsidRDefault="00500D02" w:rsidP="008D714C">
            <w:pPr>
              <w:ind w:right="-70" w:hanging="1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DOFINANSOWANIA</w:t>
            </w:r>
          </w:p>
        </w:tc>
      </w:tr>
      <w:tr w:rsidR="00500D02" w:rsidRPr="00500D02" w:rsidTr="008D714C">
        <w:trPr>
          <w:trHeight w:val="630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83/1/2020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Fundacja OKO-LICE KULTURY, Zblewo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„Kociewskie vademecum" w ramach 6. Kongresu Kociewskiego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16 000</w:t>
            </w:r>
          </w:p>
        </w:tc>
      </w:tr>
      <w:tr w:rsidR="00500D02" w:rsidRPr="00500D02" w:rsidTr="008D714C">
        <w:trPr>
          <w:trHeight w:val="600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5 – ochrona i rozwój kultury ludowej i amatorskiego ruchu artystycznego, w tym ochrona unikalnych, zanikających zawodów i umiejętności artystycznych</w:t>
            </w:r>
          </w:p>
        </w:tc>
      </w:tr>
      <w:tr w:rsidR="00500D02" w:rsidRPr="00500D02" w:rsidTr="008D714C">
        <w:trPr>
          <w:trHeight w:val="502"/>
        </w:trPr>
        <w:tc>
          <w:tcPr>
            <w:tcW w:w="1135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WNIOSKODAWCA I SIEDZIBA</w:t>
            </w:r>
          </w:p>
        </w:tc>
        <w:tc>
          <w:tcPr>
            <w:tcW w:w="4214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PROJEKT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KWOTA</w:t>
            </w:r>
          </w:p>
          <w:p w:rsidR="00500D02" w:rsidRPr="00500D02" w:rsidRDefault="00500D02" w:rsidP="008D714C">
            <w:pPr>
              <w:ind w:right="-70" w:hanging="1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DOFINANSOWANIA</w:t>
            </w:r>
          </w:p>
        </w:tc>
      </w:tr>
      <w:tr w:rsidR="00500D02" w:rsidRPr="00500D02" w:rsidTr="008D714C">
        <w:trPr>
          <w:trHeight w:val="663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20/1/2020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Na Rzecz Rozwoju Regionu Słowińskiego „KLUKA", Kluki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VI Międzynarodowy Plener Rzeźbiarski "Pasje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w drewnie ukryte". Legendy słowińskie.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500D02" w:rsidRPr="00500D02" w:rsidTr="008D714C">
        <w:trPr>
          <w:trHeight w:val="585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lastRenderedPageBreak/>
              <w:t>79/1/2020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„Żuławy Gdańskie", Trutnowy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V JARMARK ŻUŁAWSKI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</w:tr>
      <w:tr w:rsidR="00500D02" w:rsidRPr="00500D02" w:rsidTr="008D714C">
        <w:trPr>
          <w:trHeight w:val="525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118/1/2020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Kaszubski Uniwersytet Ludowy, Wieżyca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XXXVI Plener Sztuki Ludowej i Rękodzieła Kaszub i Pomorza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</w:tr>
      <w:tr w:rsidR="00500D02" w:rsidRPr="00500D02" w:rsidTr="008D714C">
        <w:trPr>
          <w:trHeight w:val="560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6 – propagowanie kultury mniejszości narodowych i etnicznych</w:t>
            </w:r>
          </w:p>
        </w:tc>
      </w:tr>
      <w:tr w:rsidR="00500D02" w:rsidRPr="00500D02" w:rsidTr="008D714C">
        <w:trPr>
          <w:trHeight w:val="487"/>
        </w:trPr>
        <w:tc>
          <w:tcPr>
            <w:tcW w:w="1135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WNIOSKODAWCA I SIEDZIBA</w:t>
            </w:r>
          </w:p>
        </w:tc>
        <w:tc>
          <w:tcPr>
            <w:tcW w:w="4214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PROJEKT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KWOTA</w:t>
            </w:r>
          </w:p>
          <w:p w:rsidR="00500D02" w:rsidRPr="00500D02" w:rsidRDefault="00500D02" w:rsidP="008D714C">
            <w:pPr>
              <w:ind w:right="-70" w:hanging="1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DOFINANSOWANIA</w:t>
            </w:r>
          </w:p>
        </w:tc>
      </w:tr>
      <w:tr w:rsidR="00500D02" w:rsidRPr="00500D02" w:rsidTr="008D714C">
        <w:trPr>
          <w:trHeight w:val="632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14/1/2020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Instytut Kaszubski, Gdańsk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Wydanie zbioru tekstów Romana Wapińskiego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 xml:space="preserve">pt. W kręgu spraw kaszubskich i pomorskich.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W 100 lecie powrotu Pomorza w granice niepodległej Rzeczypospolitej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</w:tr>
      <w:tr w:rsidR="00500D02" w:rsidRPr="00500D02" w:rsidTr="008D714C">
        <w:trPr>
          <w:trHeight w:val="632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73/1/2020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Związek Ukraińców w Polsce Oddział Pomorski, Gdańsk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44. JarmaRock FEST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500D02" w:rsidRPr="00500D02" w:rsidTr="008D714C">
        <w:trPr>
          <w:trHeight w:val="632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80/1/2020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Kulturalny Punkt Zapalny, Słupsk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18. Dni Kultury Żydowskiej w Słupsku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500D02" w:rsidRPr="00500D02" w:rsidTr="008D714C">
        <w:trPr>
          <w:trHeight w:val="478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8 – zachowanie, rozwój i promocja języka regionalnego</w:t>
            </w:r>
          </w:p>
        </w:tc>
      </w:tr>
      <w:tr w:rsidR="00500D02" w:rsidRPr="00500D02" w:rsidTr="008D714C">
        <w:trPr>
          <w:trHeight w:val="428"/>
        </w:trPr>
        <w:tc>
          <w:tcPr>
            <w:tcW w:w="1135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WNIOSKODAWCA I SIEDZIBA</w:t>
            </w:r>
          </w:p>
        </w:tc>
        <w:tc>
          <w:tcPr>
            <w:tcW w:w="4214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PROJEKT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KWOTA</w:t>
            </w:r>
          </w:p>
          <w:p w:rsidR="00500D02" w:rsidRPr="00500D02" w:rsidRDefault="00500D02" w:rsidP="008D714C">
            <w:pPr>
              <w:ind w:right="-70" w:hanging="1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DOFINANSOWANIA</w:t>
            </w:r>
          </w:p>
        </w:tc>
      </w:tr>
      <w:tr w:rsidR="00500D02" w:rsidRPr="00500D02" w:rsidTr="008D714C">
        <w:trPr>
          <w:trHeight w:val="621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18/1/2020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Kaszubski Regionalny Chór „Morzanie", Dębogórze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XV Festiwal Kolęd Kaszubskich i Pieśni Adwentowej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</w:tr>
      <w:tr w:rsidR="00500D02" w:rsidRPr="00500D02" w:rsidTr="008D714C">
        <w:trPr>
          <w:trHeight w:val="559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98/1/2020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Zrzeszenie Kaszubsko-Pomorskie, Gdańsk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Wydanie prozy kaszubskiej pod tytułem „Żëcé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i przigodë Remusa. Zwiercadło kaszëbsczé” Aleksandra Majkowskiego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</w:tr>
      <w:tr w:rsidR="00500D02" w:rsidRPr="00500D02" w:rsidTr="008D714C">
        <w:trPr>
          <w:trHeight w:val="553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110/1/2020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„DISCANTUS", Gowidlino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„Msza kaszubska" na głosy solowe, chór i orkiestrę – prawykonanie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</w:tr>
      <w:tr w:rsidR="00500D02" w:rsidRPr="00500D02" w:rsidTr="008D714C">
        <w:trPr>
          <w:trHeight w:val="447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9 – wzbogacenie oferty w zakresie edukacji artystycznej i kulturalnej</w:t>
            </w:r>
          </w:p>
        </w:tc>
      </w:tr>
      <w:tr w:rsidR="00500D02" w:rsidRPr="00500D02" w:rsidTr="008D714C">
        <w:trPr>
          <w:trHeight w:val="487"/>
        </w:trPr>
        <w:tc>
          <w:tcPr>
            <w:tcW w:w="1135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WNIOSKODAWCA I SIEDZIBA</w:t>
            </w:r>
          </w:p>
        </w:tc>
        <w:tc>
          <w:tcPr>
            <w:tcW w:w="4214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PROJEKT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KWOTA</w:t>
            </w:r>
          </w:p>
          <w:p w:rsidR="00500D02" w:rsidRPr="00500D02" w:rsidRDefault="00500D02" w:rsidP="008D714C">
            <w:pPr>
              <w:ind w:right="-70" w:hanging="1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DOFINANSOWANIA</w:t>
            </w:r>
          </w:p>
        </w:tc>
      </w:tr>
      <w:tr w:rsidR="00500D02" w:rsidRPr="00500D02" w:rsidTr="008D714C">
        <w:trPr>
          <w:trHeight w:val="73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7/1/2020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Stowarzyszenie Na Rzecz Szkolnictwa Specjalnego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w Tczewie, Tczew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XVIII Międzynarodowy Przegląd Teatrów Wspaniałych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500D02" w:rsidRPr="00500D02" w:rsidTr="008D714C">
        <w:trPr>
          <w:trHeight w:val="73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8/1/2020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Pomorska Fundacja Filmowa w Gdyni, Gdynia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Warsztaty Kompozycji Muzyki Filmowej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</w:tr>
      <w:tr w:rsidR="00500D02" w:rsidRPr="00500D02" w:rsidTr="008D714C">
        <w:trPr>
          <w:trHeight w:val="73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16/1/2020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Gdańska Fundacja Dobroczynności, Gdańsk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Dni Twórczości Osób Niepełnosprawnych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</w:tr>
      <w:tr w:rsidR="00500D02" w:rsidRPr="00500D02" w:rsidTr="008D714C">
        <w:trPr>
          <w:trHeight w:val="73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33/1/2020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Towarzystwo Przyjaciół Sopotu, Sopot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Wydawanie dwumiesięcznika literackiego TOPOS w 2020 roku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500D02" w:rsidRPr="00500D02" w:rsidTr="008D714C">
        <w:trPr>
          <w:trHeight w:val="73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59/1/2020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Fundacja Burza Mózgów, Kraków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Biblioteka Przedszkolaka – ogólnopolska kampania społeczna w 25 przedszkolach samorządowych w województwie pomorskim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</w:tr>
      <w:tr w:rsidR="00500D02" w:rsidRPr="00500D02" w:rsidTr="008D714C">
        <w:trPr>
          <w:trHeight w:val="73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86/1/2020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Fundacja Silva Rerum, Gdańsk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EUROPA +/- 1700 – koncerty kameralne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na instrumentach historycznych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</w:tr>
      <w:tr w:rsidR="00500D02" w:rsidRPr="00500D02" w:rsidTr="008D714C">
        <w:trPr>
          <w:trHeight w:val="736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96/1/2020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Stowarzyszenie „Kultura Kociewia", Starogard Gdański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VII Pomorskie Dni Kontrabasowe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500D02" w:rsidRPr="00500D02" w:rsidTr="008D714C">
        <w:trPr>
          <w:trHeight w:val="447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11 – wspieranie systemu tworzenia monitoringu życia kulturalnego regionu</w:t>
            </w:r>
          </w:p>
        </w:tc>
      </w:tr>
      <w:tr w:rsidR="00500D02" w:rsidRPr="00500D02" w:rsidTr="008D714C">
        <w:trPr>
          <w:trHeight w:val="487"/>
        </w:trPr>
        <w:tc>
          <w:tcPr>
            <w:tcW w:w="1135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WNIOSKODAWCA I SIEDZIBA</w:t>
            </w:r>
          </w:p>
        </w:tc>
        <w:tc>
          <w:tcPr>
            <w:tcW w:w="4214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PROJEKT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KWOTA</w:t>
            </w:r>
          </w:p>
          <w:p w:rsidR="00500D02" w:rsidRPr="00500D02" w:rsidRDefault="00500D02" w:rsidP="008D714C">
            <w:pPr>
              <w:ind w:right="-70" w:hanging="1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DOFINANSOWANIA</w:t>
            </w:r>
          </w:p>
        </w:tc>
      </w:tr>
      <w:tr w:rsidR="00500D02" w:rsidRPr="00500D02" w:rsidTr="008D714C">
        <w:trPr>
          <w:trHeight w:val="632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108/1/2020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Fundacja Pomysłodalnia, Rumia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Pomorze Kultury - monitoring i promocja kultury województwa pomorskiego w 2020 roku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</w:tr>
      <w:tr w:rsidR="00500D02" w:rsidRPr="00500D02" w:rsidTr="008D714C">
        <w:trPr>
          <w:trHeight w:val="447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lastRenderedPageBreak/>
              <w:t>12 – propagowanie działań na rzecz opieki nad zabytkami</w:t>
            </w:r>
          </w:p>
        </w:tc>
      </w:tr>
      <w:tr w:rsidR="00500D02" w:rsidRPr="00500D02" w:rsidTr="008D714C">
        <w:trPr>
          <w:trHeight w:val="487"/>
        </w:trPr>
        <w:tc>
          <w:tcPr>
            <w:tcW w:w="1135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WNIOSKODAWCA I SIEDZIBA</w:t>
            </w:r>
          </w:p>
        </w:tc>
        <w:tc>
          <w:tcPr>
            <w:tcW w:w="4214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PROJEKT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KWOTA</w:t>
            </w:r>
          </w:p>
          <w:p w:rsidR="00500D02" w:rsidRPr="00500D02" w:rsidRDefault="00500D02" w:rsidP="008D714C">
            <w:pPr>
              <w:ind w:right="-70" w:hanging="1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DOFINANSOWANIA</w:t>
            </w:r>
          </w:p>
        </w:tc>
      </w:tr>
      <w:tr w:rsidR="00500D02" w:rsidRPr="00500D02" w:rsidTr="008D714C">
        <w:trPr>
          <w:trHeight w:val="632"/>
        </w:trPr>
        <w:tc>
          <w:tcPr>
            <w:tcW w:w="1135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65/1/2020</w:t>
            </w:r>
          </w:p>
        </w:tc>
        <w:tc>
          <w:tcPr>
            <w:tcW w:w="2590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Towarzystwo Upiększania Miasta Pucka, Puck</w:t>
            </w:r>
          </w:p>
        </w:tc>
        <w:tc>
          <w:tcPr>
            <w:tcW w:w="4214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 xml:space="preserve">Inwentaryzacja SKARBCA Benedyktynek </w:t>
            </w:r>
            <w:r w:rsidRPr="00500D02">
              <w:rPr>
                <w:rFonts w:ascii="Arial" w:hAnsi="Arial" w:cs="Arial"/>
                <w:sz w:val="18"/>
                <w:szCs w:val="18"/>
              </w:rPr>
              <w:br/>
              <w:t>w Żarnowcu 3. etap</w:t>
            </w:r>
          </w:p>
        </w:tc>
        <w:tc>
          <w:tcPr>
            <w:tcW w:w="1843" w:type="dxa"/>
            <w:vAlign w:val="center"/>
          </w:tcPr>
          <w:p w:rsidR="00500D02" w:rsidRPr="00500D02" w:rsidRDefault="00500D02" w:rsidP="008D7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D02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</w:tr>
    </w:tbl>
    <w:p w:rsidR="00500D02" w:rsidRPr="00500D02" w:rsidRDefault="00500D02" w:rsidP="00500D02">
      <w:pPr>
        <w:rPr>
          <w:rFonts w:ascii="Arial" w:hAnsi="Arial" w:cs="Arial"/>
          <w:sz w:val="18"/>
          <w:szCs w:val="18"/>
        </w:rPr>
      </w:pPr>
    </w:p>
    <w:p w:rsidR="00500D02" w:rsidRPr="00500D02" w:rsidRDefault="00500D02" w:rsidP="00500D02">
      <w:pPr>
        <w:jc w:val="center"/>
        <w:rPr>
          <w:rFonts w:ascii="Arial" w:hAnsi="Arial" w:cs="Arial"/>
          <w:b/>
          <w:sz w:val="18"/>
          <w:szCs w:val="18"/>
        </w:rPr>
      </w:pPr>
    </w:p>
    <w:p w:rsidR="00500D02" w:rsidRPr="00500D02" w:rsidRDefault="00500D02" w:rsidP="00500D02">
      <w:pPr>
        <w:jc w:val="center"/>
        <w:rPr>
          <w:rFonts w:ascii="Arial" w:hAnsi="Arial" w:cs="Arial"/>
          <w:b/>
          <w:sz w:val="18"/>
          <w:szCs w:val="18"/>
        </w:rPr>
      </w:pPr>
    </w:p>
    <w:p w:rsidR="00500D02" w:rsidRPr="00500D02" w:rsidRDefault="00500D02" w:rsidP="00500D02">
      <w:pPr>
        <w:rPr>
          <w:rFonts w:ascii="Arial" w:hAnsi="Arial" w:cs="Arial"/>
          <w:b/>
          <w:sz w:val="18"/>
          <w:szCs w:val="18"/>
        </w:rPr>
      </w:pPr>
    </w:p>
    <w:p w:rsidR="00500D02" w:rsidRPr="00500D02" w:rsidRDefault="00500D02" w:rsidP="008C0B08">
      <w:pPr>
        <w:rPr>
          <w:rFonts w:ascii="Arial" w:hAnsi="Arial" w:cs="Arial"/>
          <w:sz w:val="18"/>
          <w:szCs w:val="18"/>
        </w:rPr>
      </w:pPr>
    </w:p>
    <w:p w:rsidR="008C0B08" w:rsidRPr="00500D02" w:rsidRDefault="008C0B08" w:rsidP="008C0B08">
      <w:pPr>
        <w:rPr>
          <w:rFonts w:ascii="Arial" w:hAnsi="Arial" w:cs="Arial"/>
          <w:sz w:val="18"/>
          <w:szCs w:val="18"/>
        </w:rPr>
      </w:pPr>
    </w:p>
    <w:p w:rsidR="008C0B08" w:rsidRDefault="008C0B08" w:rsidP="008C0B08">
      <w:pPr>
        <w:rPr>
          <w:rFonts w:ascii="Arial" w:hAnsi="Arial" w:cs="Arial"/>
          <w:sz w:val="16"/>
          <w:szCs w:val="16"/>
        </w:rPr>
      </w:pPr>
    </w:p>
    <w:sectPr w:rsidR="008C0B08" w:rsidSect="00494932">
      <w:pgSz w:w="11906" w:h="16838"/>
      <w:pgMar w:top="993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7B" w:rsidRDefault="00C1497B" w:rsidP="006E7662">
      <w:r>
        <w:separator/>
      </w:r>
    </w:p>
  </w:endnote>
  <w:endnote w:type="continuationSeparator" w:id="0">
    <w:p w:rsidR="00C1497B" w:rsidRDefault="00C1497B" w:rsidP="006E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7B" w:rsidRDefault="00C1497B" w:rsidP="006E7662">
      <w:r>
        <w:separator/>
      </w:r>
    </w:p>
  </w:footnote>
  <w:footnote w:type="continuationSeparator" w:id="0">
    <w:p w:rsidR="00C1497B" w:rsidRDefault="00C1497B" w:rsidP="006E7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62"/>
    <w:rsid w:val="00001504"/>
    <w:rsid w:val="00006B73"/>
    <w:rsid w:val="00070964"/>
    <w:rsid w:val="000769DA"/>
    <w:rsid w:val="00080585"/>
    <w:rsid w:val="000A6C2F"/>
    <w:rsid w:val="000D2C6E"/>
    <w:rsid w:val="000E75E3"/>
    <w:rsid w:val="00114019"/>
    <w:rsid w:val="00124DCE"/>
    <w:rsid w:val="001858F8"/>
    <w:rsid w:val="001929B3"/>
    <w:rsid w:val="001954CB"/>
    <w:rsid w:val="001C5A84"/>
    <w:rsid w:val="002624C0"/>
    <w:rsid w:val="00297B3E"/>
    <w:rsid w:val="00300B86"/>
    <w:rsid w:val="003020D2"/>
    <w:rsid w:val="00335710"/>
    <w:rsid w:val="00382AEC"/>
    <w:rsid w:val="00384DB1"/>
    <w:rsid w:val="0043705D"/>
    <w:rsid w:val="004607B3"/>
    <w:rsid w:val="00494932"/>
    <w:rsid w:val="004A6A6B"/>
    <w:rsid w:val="00500D02"/>
    <w:rsid w:val="00503B86"/>
    <w:rsid w:val="005276BE"/>
    <w:rsid w:val="00527F26"/>
    <w:rsid w:val="00564580"/>
    <w:rsid w:val="005828DF"/>
    <w:rsid w:val="00584A62"/>
    <w:rsid w:val="00607CF1"/>
    <w:rsid w:val="00611634"/>
    <w:rsid w:val="0065298E"/>
    <w:rsid w:val="0066199A"/>
    <w:rsid w:val="00662FF2"/>
    <w:rsid w:val="00671039"/>
    <w:rsid w:val="006727F9"/>
    <w:rsid w:val="006E7662"/>
    <w:rsid w:val="0070416B"/>
    <w:rsid w:val="00744CE8"/>
    <w:rsid w:val="007469B7"/>
    <w:rsid w:val="00750978"/>
    <w:rsid w:val="007909D1"/>
    <w:rsid w:val="007B28EF"/>
    <w:rsid w:val="007B76D6"/>
    <w:rsid w:val="007D779D"/>
    <w:rsid w:val="008056CE"/>
    <w:rsid w:val="00834C9B"/>
    <w:rsid w:val="008579E4"/>
    <w:rsid w:val="00873B4E"/>
    <w:rsid w:val="008B1E2C"/>
    <w:rsid w:val="008C0B08"/>
    <w:rsid w:val="008D7BC7"/>
    <w:rsid w:val="00992CAD"/>
    <w:rsid w:val="00997F9E"/>
    <w:rsid w:val="009A1628"/>
    <w:rsid w:val="009A635A"/>
    <w:rsid w:val="009B7253"/>
    <w:rsid w:val="009F5F2E"/>
    <w:rsid w:val="00A77F04"/>
    <w:rsid w:val="00AB51E0"/>
    <w:rsid w:val="00AF3310"/>
    <w:rsid w:val="00AF7FA4"/>
    <w:rsid w:val="00B119F0"/>
    <w:rsid w:val="00B56693"/>
    <w:rsid w:val="00B56AF2"/>
    <w:rsid w:val="00B62AD0"/>
    <w:rsid w:val="00BA00BC"/>
    <w:rsid w:val="00C0569E"/>
    <w:rsid w:val="00C1497B"/>
    <w:rsid w:val="00C409B5"/>
    <w:rsid w:val="00CF2C06"/>
    <w:rsid w:val="00D96959"/>
    <w:rsid w:val="00DC3AC3"/>
    <w:rsid w:val="00E00487"/>
    <w:rsid w:val="00E61317"/>
    <w:rsid w:val="00E66E5D"/>
    <w:rsid w:val="00E711EE"/>
    <w:rsid w:val="00F1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B87F"/>
  <w15:docId w15:val="{E847EE1A-587C-47F9-8326-06482D3C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E76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76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6E7662"/>
    <w:rPr>
      <w:vertAlign w:val="superscript"/>
    </w:rPr>
  </w:style>
  <w:style w:type="paragraph" w:styleId="Tytu">
    <w:name w:val="Title"/>
    <w:basedOn w:val="Normalny"/>
    <w:link w:val="TytuZnak"/>
    <w:qFormat/>
    <w:rsid w:val="006E7662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E76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E7662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76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E7662"/>
    <w:pPr>
      <w:jc w:val="center"/>
    </w:pPr>
    <w:rPr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6E76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6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6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739D2-72D2-46AC-8C2A-5B3D2E08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milisinska</dc:creator>
  <cp:lastModifiedBy>Halman Adrianna</cp:lastModifiedBy>
  <cp:revision>3</cp:revision>
  <cp:lastPrinted>2020-03-05T07:27:00Z</cp:lastPrinted>
  <dcterms:created xsi:type="dcterms:W3CDTF">2020-03-10T11:06:00Z</dcterms:created>
  <dcterms:modified xsi:type="dcterms:W3CDTF">2020-03-10T11:07:00Z</dcterms:modified>
</cp:coreProperties>
</file>